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0087" w14:textId="77777777" w:rsidR="001708E3" w:rsidRDefault="00357565">
      <w:pPr>
        <w:ind w:left="80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790128" wp14:editId="40790129">
            <wp:extent cx="1222955" cy="6719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5" cy="67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90088" w14:textId="77777777" w:rsidR="001708E3" w:rsidRDefault="0035756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079012A" wp14:editId="4079012B">
                <wp:simplePos x="0" y="0"/>
                <wp:positionH relativeFrom="page">
                  <wp:posOffset>3850512</wp:posOffset>
                </wp:positionH>
                <wp:positionV relativeFrom="paragraph">
                  <wp:posOffset>849375</wp:posOffset>
                </wp:positionV>
                <wp:extent cx="2835275" cy="7505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5275" cy="750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8"/>
                              <w:gridCol w:w="2736"/>
                            </w:tblGrid>
                            <w:tr w:rsidR="001708E3" w14:paraId="4079012E" w14:textId="77777777">
                              <w:trPr>
                                <w:trHeight w:val="592"/>
                              </w:trPr>
                              <w:tc>
                                <w:tcPr>
                                  <w:tcW w:w="1598" w:type="dxa"/>
                                </w:tcPr>
                                <w:p w14:paraId="4079012C" w14:textId="77777777" w:rsidR="001708E3" w:rsidRDefault="001708E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4079012D" w14:textId="77777777" w:rsidR="001708E3" w:rsidRDefault="001708E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708E3" w14:paraId="4079013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598" w:type="dxa"/>
                                </w:tcPr>
                                <w:p w14:paraId="4079012F" w14:textId="77777777" w:rsidR="001708E3" w:rsidRDefault="001708E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40790130" w14:textId="77777777" w:rsidR="001708E3" w:rsidRDefault="001708E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708E3" w14:paraId="4079013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598" w:type="dxa"/>
                                </w:tcPr>
                                <w:p w14:paraId="40790132" w14:textId="77777777" w:rsidR="001708E3" w:rsidRDefault="001708E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40790133" w14:textId="77777777" w:rsidR="001708E3" w:rsidRDefault="001708E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790135" w14:textId="77777777" w:rsidR="001708E3" w:rsidRDefault="001708E3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79012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03.2pt;margin-top:66.9pt;width:223.25pt;height:59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8"/>
                        <w:gridCol w:w="2736"/>
                      </w:tblGrid>
                      <w:tr w:rsidR="001708E3" w14:paraId="4079012E" w14:textId="77777777">
                        <w:trPr>
                          <w:trHeight w:val="592"/>
                        </w:trPr>
                        <w:tc>
                          <w:tcPr>
                            <w:tcW w:w="1598" w:type="dxa"/>
                          </w:tcPr>
                          <w:p w14:paraId="4079012C" w14:textId="77777777" w:rsidR="001708E3" w:rsidRDefault="001708E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4079012D" w14:textId="77777777" w:rsidR="001708E3" w:rsidRDefault="001708E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1708E3" w14:paraId="40790131" w14:textId="77777777">
                        <w:trPr>
                          <w:trHeight w:val="275"/>
                        </w:trPr>
                        <w:tc>
                          <w:tcPr>
                            <w:tcW w:w="1598" w:type="dxa"/>
                          </w:tcPr>
                          <w:p w14:paraId="4079012F" w14:textId="77777777" w:rsidR="001708E3" w:rsidRDefault="001708E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40790130" w14:textId="77777777" w:rsidR="001708E3" w:rsidRDefault="001708E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708E3" w14:paraId="40790134" w14:textId="77777777">
                        <w:trPr>
                          <w:trHeight w:val="275"/>
                        </w:trPr>
                        <w:tc>
                          <w:tcPr>
                            <w:tcW w:w="1598" w:type="dxa"/>
                          </w:tcPr>
                          <w:p w14:paraId="40790132" w14:textId="77777777" w:rsidR="001708E3" w:rsidRDefault="001708E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14:paraId="40790133" w14:textId="77777777" w:rsidR="001708E3" w:rsidRDefault="001708E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0790135" w14:textId="77777777" w:rsidR="001708E3" w:rsidRDefault="001708E3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E5395"/>
        </w:rPr>
        <w:t>Role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profile</w:t>
      </w:r>
    </w:p>
    <w:p w14:paraId="40790089" w14:textId="77777777" w:rsidR="001708E3" w:rsidRDefault="001708E3">
      <w:pPr>
        <w:pStyle w:val="BodyText"/>
        <w:spacing w:before="5"/>
        <w:ind w:left="0" w:firstLine="0"/>
        <w:rPr>
          <w:b/>
          <w:sz w:val="13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2425"/>
        <w:gridCol w:w="1970"/>
        <w:gridCol w:w="2716"/>
      </w:tblGrid>
      <w:tr w:rsidR="001708E3" w14:paraId="40790090" w14:textId="77777777">
        <w:trPr>
          <w:trHeight w:val="1103"/>
        </w:trPr>
        <w:tc>
          <w:tcPr>
            <w:tcW w:w="1886" w:type="dxa"/>
          </w:tcPr>
          <w:p w14:paraId="4079008A" w14:textId="77777777" w:rsidR="001708E3" w:rsidRDefault="0035756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2"/>
                <w:sz w:val="24"/>
              </w:rPr>
              <w:t xml:space="preserve"> Title:</w:t>
            </w:r>
          </w:p>
        </w:tc>
        <w:tc>
          <w:tcPr>
            <w:tcW w:w="2425" w:type="dxa"/>
          </w:tcPr>
          <w:p w14:paraId="4079008B" w14:textId="70797FF3" w:rsidR="001708E3" w:rsidRDefault="00357565">
            <w:pPr>
              <w:pStyle w:val="TableParagraph"/>
              <w:spacing w:line="270" w:lineRule="atLeast"/>
              <w:ind w:left="105" w:right="105"/>
              <w:rPr>
                <w:sz w:val="24"/>
              </w:rPr>
            </w:pPr>
            <w:bookmarkStart w:id="0" w:name="_Hlk219202259"/>
            <w:r>
              <w:rPr>
                <w:sz w:val="24"/>
              </w:rPr>
              <w:t>Head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Housing </w:t>
            </w:r>
            <w:r w:rsidR="00795C27">
              <w:rPr>
                <w:spacing w:val="-2"/>
                <w:sz w:val="24"/>
              </w:rPr>
              <w:t>Resident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 w:rsidR="00795C27">
              <w:rPr>
                <w:sz w:val="24"/>
              </w:rPr>
              <w:t xml:space="preserve"> </w:t>
            </w:r>
            <w:bookmarkEnd w:id="0"/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14:paraId="4079008C" w14:textId="77777777" w:rsidR="001708E3" w:rsidRDefault="001708E3">
            <w:pPr>
              <w:pStyle w:val="TableParagraph"/>
              <w:spacing w:before="182"/>
              <w:ind w:left="0"/>
              <w:rPr>
                <w:b/>
                <w:sz w:val="24"/>
              </w:rPr>
            </w:pPr>
          </w:p>
          <w:p w14:paraId="4079008D" w14:textId="77777777" w:rsidR="001708E3" w:rsidRDefault="00357565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Grade: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4079008E" w14:textId="77777777" w:rsidR="001708E3" w:rsidRDefault="001708E3">
            <w:pPr>
              <w:pStyle w:val="TableParagraph"/>
              <w:spacing w:before="182"/>
              <w:ind w:left="0"/>
              <w:rPr>
                <w:b/>
                <w:sz w:val="24"/>
              </w:rPr>
            </w:pPr>
          </w:p>
          <w:p w14:paraId="4079008F" w14:textId="77777777" w:rsidR="001708E3" w:rsidRDefault="00357565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CB4</w:t>
            </w:r>
          </w:p>
        </w:tc>
      </w:tr>
      <w:tr w:rsidR="001708E3" w14:paraId="40790095" w14:textId="77777777">
        <w:trPr>
          <w:trHeight w:val="222"/>
        </w:trPr>
        <w:tc>
          <w:tcPr>
            <w:tcW w:w="1886" w:type="dxa"/>
            <w:vMerge w:val="restart"/>
          </w:tcPr>
          <w:p w14:paraId="40790091" w14:textId="77777777" w:rsidR="001708E3" w:rsidRDefault="0035756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Department:</w:t>
            </w:r>
          </w:p>
        </w:tc>
        <w:tc>
          <w:tcPr>
            <w:tcW w:w="2425" w:type="dxa"/>
            <w:vMerge w:val="restart"/>
          </w:tcPr>
          <w:p w14:paraId="40790092" w14:textId="390B5F6F" w:rsidR="001708E3" w:rsidRDefault="00795C27">
            <w:pPr>
              <w:pStyle w:val="TableParagraph"/>
              <w:spacing w:line="270" w:lineRule="atLeast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Landlord Services</w:t>
            </w: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14:paraId="40790093" w14:textId="77777777" w:rsidR="001708E3" w:rsidRDefault="00357565">
            <w:pPr>
              <w:pStyle w:val="TableParagraph"/>
              <w:spacing w:line="202" w:lineRule="exact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no.: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40790094" w14:textId="77777777" w:rsidR="001708E3" w:rsidRDefault="00357565">
            <w:pPr>
              <w:pStyle w:val="TableParagraph"/>
              <w:spacing w:line="202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TBA</w:t>
            </w:r>
          </w:p>
        </w:tc>
      </w:tr>
      <w:tr w:rsidR="001708E3" w14:paraId="4079009A" w14:textId="77777777">
        <w:trPr>
          <w:trHeight w:val="318"/>
        </w:trPr>
        <w:tc>
          <w:tcPr>
            <w:tcW w:w="1886" w:type="dxa"/>
            <w:vMerge/>
            <w:tcBorders>
              <w:top w:val="nil"/>
            </w:tcBorders>
          </w:tcPr>
          <w:p w14:paraId="40790096" w14:textId="77777777" w:rsidR="001708E3" w:rsidRDefault="001708E3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40790097" w14:textId="77777777" w:rsidR="001708E3" w:rsidRDefault="001708E3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nil"/>
              <w:bottom w:val="nil"/>
              <w:right w:val="nil"/>
            </w:tcBorders>
          </w:tcPr>
          <w:p w14:paraId="40790098" w14:textId="77777777" w:rsidR="001708E3" w:rsidRDefault="00357565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14:paraId="40790099" w14:textId="77777777" w:rsidR="001708E3" w:rsidRDefault="0035756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Perceval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House</w:t>
            </w:r>
          </w:p>
        </w:tc>
      </w:tr>
      <w:tr w:rsidR="001708E3" w14:paraId="4079009F" w14:textId="77777777">
        <w:trPr>
          <w:trHeight w:val="550"/>
        </w:trPr>
        <w:tc>
          <w:tcPr>
            <w:tcW w:w="1886" w:type="dxa"/>
            <w:tcBorders>
              <w:bottom w:val="single" w:sz="8" w:space="0" w:color="000000"/>
            </w:tcBorders>
          </w:tcPr>
          <w:p w14:paraId="4079009B" w14:textId="77777777" w:rsidR="001708E3" w:rsidRDefault="00357565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Directorate:</w:t>
            </w:r>
          </w:p>
        </w:tc>
        <w:tc>
          <w:tcPr>
            <w:tcW w:w="2425" w:type="dxa"/>
            <w:tcBorders>
              <w:bottom w:val="single" w:sz="8" w:space="0" w:color="000000"/>
            </w:tcBorders>
          </w:tcPr>
          <w:p w14:paraId="4079009C" w14:textId="77777777" w:rsidR="001708E3" w:rsidRDefault="00357565">
            <w:pPr>
              <w:pStyle w:val="TableParagraph"/>
              <w:spacing w:line="276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 xml:space="preserve">Housing &amp;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1970" w:type="dxa"/>
            <w:tcBorders>
              <w:top w:val="nil"/>
              <w:right w:val="nil"/>
            </w:tcBorders>
          </w:tcPr>
          <w:p w14:paraId="4079009D" w14:textId="77777777" w:rsidR="001708E3" w:rsidRDefault="001708E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right w:val="nil"/>
            </w:tcBorders>
          </w:tcPr>
          <w:p w14:paraId="4079009E" w14:textId="77777777" w:rsidR="001708E3" w:rsidRDefault="001708E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708E3" w14:paraId="407900A2" w14:textId="77777777">
        <w:trPr>
          <w:trHeight w:val="553"/>
        </w:trPr>
        <w:tc>
          <w:tcPr>
            <w:tcW w:w="1886" w:type="dxa"/>
            <w:tcBorders>
              <w:top w:val="single" w:sz="8" w:space="0" w:color="000000"/>
            </w:tcBorders>
          </w:tcPr>
          <w:p w14:paraId="407900A0" w14:textId="77777777" w:rsidR="001708E3" w:rsidRDefault="00357565">
            <w:pPr>
              <w:pStyle w:val="TableParagraph"/>
              <w:spacing w:line="270" w:lineRule="atLeas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Role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reports </w:t>
            </w:r>
            <w:r>
              <w:rPr>
                <w:b/>
                <w:spacing w:val="-4"/>
                <w:sz w:val="24"/>
              </w:rPr>
              <w:t>to:</w:t>
            </w:r>
          </w:p>
        </w:tc>
        <w:tc>
          <w:tcPr>
            <w:tcW w:w="7111" w:type="dxa"/>
            <w:gridSpan w:val="3"/>
            <w:tcBorders>
              <w:top w:val="single" w:sz="8" w:space="0" w:color="000000"/>
            </w:tcBorders>
          </w:tcPr>
          <w:p w14:paraId="407900A1" w14:textId="41B03B94" w:rsidR="001708E3" w:rsidRDefault="0035756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3"/>
                <w:sz w:val="24"/>
              </w:rPr>
              <w:t xml:space="preserve"> </w:t>
            </w:r>
            <w:r w:rsidR="00795C27">
              <w:rPr>
                <w:sz w:val="24"/>
              </w:rPr>
              <w:t>Landlord Services</w:t>
            </w:r>
          </w:p>
        </w:tc>
      </w:tr>
      <w:tr w:rsidR="001708E3" w14:paraId="407900A5" w14:textId="77777777">
        <w:trPr>
          <w:trHeight w:val="551"/>
        </w:trPr>
        <w:tc>
          <w:tcPr>
            <w:tcW w:w="1886" w:type="dxa"/>
          </w:tcPr>
          <w:p w14:paraId="407900A3" w14:textId="77777777" w:rsidR="001708E3" w:rsidRDefault="0035756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Direct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reports:</w:t>
            </w:r>
          </w:p>
        </w:tc>
        <w:tc>
          <w:tcPr>
            <w:tcW w:w="7111" w:type="dxa"/>
            <w:gridSpan w:val="3"/>
          </w:tcPr>
          <w:p w14:paraId="068A29CC" w14:textId="26FB2391" w:rsidR="002061B5" w:rsidRPr="002061B5" w:rsidRDefault="002061B5" w:rsidP="002061B5">
            <w:pPr>
              <w:pStyle w:val="TableParagraph"/>
              <w:spacing w:line="270" w:lineRule="atLeast"/>
              <w:ind w:left="0"/>
              <w:rPr>
                <w:spacing w:val="-5"/>
                <w:sz w:val="24"/>
                <w:lang w:val="en-GB"/>
              </w:rPr>
            </w:pPr>
            <w:r>
              <w:rPr>
                <w:spacing w:val="-5"/>
                <w:sz w:val="24"/>
              </w:rPr>
              <w:t xml:space="preserve">  </w:t>
            </w:r>
            <w:r w:rsidR="00F265FA">
              <w:rPr>
                <w:spacing w:val="-5"/>
                <w:sz w:val="24"/>
              </w:rPr>
              <w:t>Resident Engagement</w:t>
            </w:r>
            <w:r>
              <w:rPr>
                <w:spacing w:val="-5"/>
                <w:sz w:val="24"/>
              </w:rPr>
              <w:t xml:space="preserve"> Manager and </w:t>
            </w:r>
            <w:r w:rsidRPr="002061B5">
              <w:rPr>
                <w:spacing w:val="-5"/>
                <w:sz w:val="24"/>
                <w:lang w:val="en-GB"/>
              </w:rPr>
              <w:t xml:space="preserve">Complaint Resolution Manager </w:t>
            </w:r>
          </w:p>
          <w:p w14:paraId="407900A4" w14:textId="7D721873" w:rsidR="001708E3" w:rsidRDefault="001708E3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</w:p>
        </w:tc>
      </w:tr>
      <w:tr w:rsidR="001708E3" w14:paraId="407900A8" w14:textId="77777777">
        <w:trPr>
          <w:trHeight w:val="602"/>
        </w:trPr>
        <w:tc>
          <w:tcPr>
            <w:tcW w:w="1886" w:type="dxa"/>
          </w:tcPr>
          <w:p w14:paraId="407900A6" w14:textId="77777777" w:rsidR="001708E3" w:rsidRDefault="00357565">
            <w:pPr>
              <w:pStyle w:val="TableParagraph"/>
              <w:ind w:left="107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Indirect reports:</w:t>
            </w:r>
          </w:p>
        </w:tc>
        <w:tc>
          <w:tcPr>
            <w:tcW w:w="7111" w:type="dxa"/>
            <w:gridSpan w:val="3"/>
          </w:tcPr>
          <w:p w14:paraId="407900A7" w14:textId="32F3F19F" w:rsidR="001708E3" w:rsidRDefault="0035756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Indirect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supervisory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2061B5">
              <w:rPr>
                <w:spacing w:val="-6"/>
                <w:sz w:val="24"/>
              </w:rPr>
              <w:t xml:space="preserve"> </w:t>
            </w:r>
            <w:r w:rsidR="00F265FA">
              <w:rPr>
                <w:sz w:val="24"/>
              </w:rPr>
              <w:t>Resident Engagement</w:t>
            </w:r>
            <w:r w:rsidR="002061B5">
              <w:rPr>
                <w:sz w:val="24"/>
              </w:rPr>
              <w:t xml:space="preserve"> team and Complaint</w:t>
            </w:r>
            <w:r w:rsidR="006963FE">
              <w:rPr>
                <w:sz w:val="24"/>
              </w:rPr>
              <w:t>’s Resolution t</w:t>
            </w:r>
            <w:r w:rsidR="002061B5">
              <w:rPr>
                <w:sz w:val="24"/>
              </w:rPr>
              <w:t>eam</w:t>
            </w:r>
          </w:p>
        </w:tc>
      </w:tr>
    </w:tbl>
    <w:p w14:paraId="407900A9" w14:textId="77777777" w:rsidR="001708E3" w:rsidRDefault="001708E3">
      <w:pPr>
        <w:pStyle w:val="BodyText"/>
        <w:spacing w:before="2"/>
        <w:ind w:left="0" w:firstLine="0"/>
        <w:rPr>
          <w:b/>
          <w:sz w:val="40"/>
        </w:rPr>
      </w:pPr>
    </w:p>
    <w:p w14:paraId="407900AA" w14:textId="77777777" w:rsidR="001708E3" w:rsidRDefault="00357565" w:rsidP="00C92230">
      <w:pPr>
        <w:pStyle w:val="Heading2"/>
        <w:ind w:right="987"/>
        <w:rPr>
          <w:color w:val="2E5395"/>
          <w:spacing w:val="-2"/>
        </w:rPr>
      </w:pPr>
      <w:r>
        <w:rPr>
          <w:color w:val="2E5395"/>
        </w:rPr>
        <w:t>Job</w:t>
      </w:r>
      <w:r>
        <w:rPr>
          <w:color w:val="2E5395"/>
          <w:spacing w:val="-1"/>
        </w:rPr>
        <w:t xml:space="preserve"> </w:t>
      </w:r>
      <w:r>
        <w:rPr>
          <w:color w:val="2E5395"/>
          <w:spacing w:val="-2"/>
        </w:rPr>
        <w:t>description</w:t>
      </w:r>
    </w:p>
    <w:p w14:paraId="1FE4C9B1" w14:textId="77777777" w:rsidR="00C92230" w:rsidRPr="00C92230" w:rsidRDefault="00C92230" w:rsidP="00C92230">
      <w:pPr>
        <w:pStyle w:val="Heading2"/>
        <w:ind w:right="987"/>
        <w:rPr>
          <w:sz w:val="24"/>
          <w:szCs w:val="24"/>
        </w:rPr>
      </w:pPr>
    </w:p>
    <w:p w14:paraId="407900AB" w14:textId="77777777" w:rsidR="001708E3" w:rsidRDefault="00357565" w:rsidP="00C92230">
      <w:pPr>
        <w:pStyle w:val="BodyText"/>
        <w:ind w:left="23" w:right="899" w:firstLine="0"/>
      </w:pPr>
      <w:r>
        <w:t>Recruitment</w:t>
      </w:r>
      <w:r>
        <w:rPr>
          <w:spacing w:val="-4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safeguard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and/or vulnerable adults apply to this post in addition to the requirement to obtain a Disclosure and Barring Service (DBS) check.</w:t>
      </w:r>
    </w:p>
    <w:p w14:paraId="629BC069" w14:textId="77777777" w:rsidR="004C4A35" w:rsidRDefault="004C4A35" w:rsidP="004C4A35">
      <w:pPr>
        <w:pStyle w:val="BodyText"/>
        <w:ind w:left="23" w:right="899" w:firstLine="0"/>
      </w:pPr>
    </w:p>
    <w:p w14:paraId="407900AC" w14:textId="77777777" w:rsidR="001708E3" w:rsidRDefault="00357565" w:rsidP="00AE73B6">
      <w:pPr>
        <w:pStyle w:val="Heading3"/>
        <w:spacing w:before="0"/>
        <w:rPr>
          <w:spacing w:val="-4"/>
        </w:rPr>
      </w:pP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role</w:t>
      </w:r>
    </w:p>
    <w:p w14:paraId="5EA2166F" w14:textId="77777777" w:rsidR="004C4A35" w:rsidRDefault="004C4A35" w:rsidP="00AE73B6">
      <w:pPr>
        <w:pStyle w:val="Heading3"/>
        <w:spacing w:before="0"/>
      </w:pPr>
    </w:p>
    <w:p w14:paraId="407900AD" w14:textId="295F6F08" w:rsidR="001708E3" w:rsidRDefault="00357565" w:rsidP="00AE73B6">
      <w:pPr>
        <w:pStyle w:val="ListParagraph"/>
        <w:numPr>
          <w:ilvl w:val="0"/>
          <w:numId w:val="9"/>
        </w:numPr>
        <w:tabs>
          <w:tab w:val="left" w:pos="743"/>
        </w:tabs>
        <w:ind w:right="1247"/>
        <w:rPr>
          <w:sz w:val="24"/>
        </w:rPr>
      </w:pPr>
      <w:r>
        <w:rPr>
          <w:sz w:val="24"/>
        </w:rPr>
        <w:t xml:space="preserve">The </w:t>
      </w:r>
      <w:r w:rsidR="00F265FA">
        <w:rPr>
          <w:sz w:val="24"/>
        </w:rPr>
        <w:t>Head</w:t>
      </w:r>
      <w:r w:rsidR="00F265FA">
        <w:rPr>
          <w:spacing w:val="-17"/>
          <w:sz w:val="24"/>
        </w:rPr>
        <w:t xml:space="preserve"> </w:t>
      </w:r>
      <w:r w:rsidR="00F265FA">
        <w:rPr>
          <w:sz w:val="24"/>
        </w:rPr>
        <w:t>of</w:t>
      </w:r>
      <w:r w:rsidR="00F265FA">
        <w:rPr>
          <w:spacing w:val="-17"/>
          <w:sz w:val="24"/>
        </w:rPr>
        <w:t xml:space="preserve"> </w:t>
      </w:r>
      <w:r w:rsidR="00F265FA">
        <w:rPr>
          <w:sz w:val="24"/>
        </w:rPr>
        <w:t xml:space="preserve">Housing </w:t>
      </w:r>
      <w:r w:rsidR="00F265FA">
        <w:rPr>
          <w:spacing w:val="-2"/>
          <w:sz w:val="24"/>
        </w:rPr>
        <w:t xml:space="preserve">Resident </w:t>
      </w:r>
      <w:r w:rsidR="00F265FA">
        <w:rPr>
          <w:sz w:val="24"/>
        </w:rPr>
        <w:t xml:space="preserve">Experience </w:t>
      </w:r>
      <w:r>
        <w:rPr>
          <w:sz w:val="24"/>
        </w:rPr>
        <w:t>will lead and manage teams to ensure a customer-centric service that focuses on understanding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enhancing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customer</w:t>
      </w:r>
      <w:r>
        <w:rPr>
          <w:spacing w:val="-7"/>
          <w:sz w:val="24"/>
        </w:rPr>
        <w:t xml:space="preserve"> </w:t>
      </w:r>
      <w:r>
        <w:rPr>
          <w:sz w:val="24"/>
        </w:rPr>
        <w:t>journey,</w:t>
      </w:r>
      <w:r>
        <w:rPr>
          <w:spacing w:val="-9"/>
          <w:sz w:val="24"/>
        </w:rPr>
        <w:t xml:space="preserve"> </w:t>
      </w:r>
      <w:r>
        <w:rPr>
          <w:sz w:val="24"/>
        </w:rPr>
        <w:t>while</w:t>
      </w:r>
      <w:r>
        <w:rPr>
          <w:spacing w:val="-7"/>
          <w:sz w:val="24"/>
        </w:rPr>
        <w:t xml:space="preserve"> </w:t>
      </w:r>
      <w:r>
        <w:rPr>
          <w:sz w:val="24"/>
        </w:rPr>
        <w:t>ensuring</w:t>
      </w:r>
      <w:r>
        <w:rPr>
          <w:spacing w:val="-9"/>
          <w:sz w:val="24"/>
        </w:rPr>
        <w:t xml:space="preserve"> </w:t>
      </w:r>
      <w:r>
        <w:rPr>
          <w:sz w:val="24"/>
        </w:rPr>
        <w:t>effective performance of service delivery and providing assurance of achieving high tenant satisfaction.</w:t>
      </w:r>
    </w:p>
    <w:p w14:paraId="65F191F5" w14:textId="77777777" w:rsidR="004C4A35" w:rsidRDefault="004C4A35" w:rsidP="00AE73B6">
      <w:pPr>
        <w:pStyle w:val="ListParagraph"/>
        <w:tabs>
          <w:tab w:val="left" w:pos="743"/>
        </w:tabs>
        <w:ind w:right="1247" w:firstLine="0"/>
        <w:rPr>
          <w:sz w:val="24"/>
        </w:rPr>
      </w:pPr>
    </w:p>
    <w:p w14:paraId="407900AE" w14:textId="3E6DA40F" w:rsidR="002061B5" w:rsidRDefault="00357565" w:rsidP="00AE73B6">
      <w:pPr>
        <w:pStyle w:val="ListParagraph"/>
        <w:numPr>
          <w:ilvl w:val="0"/>
          <w:numId w:val="9"/>
        </w:numPr>
        <w:tabs>
          <w:tab w:val="left" w:pos="743"/>
        </w:tabs>
        <w:ind w:right="1163"/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 w:rsidR="00697C2B">
        <w:rPr>
          <w:spacing w:val="-7"/>
          <w:sz w:val="24"/>
        </w:rPr>
        <w:t xml:space="preserve">that resident complaints are </w:t>
      </w:r>
      <w:r>
        <w:rPr>
          <w:sz w:val="24"/>
        </w:rPr>
        <w:t>resol</w:t>
      </w:r>
      <w:r w:rsidR="00697C2B">
        <w:rPr>
          <w:sz w:val="24"/>
        </w:rPr>
        <w:t>ved and responded to within agreed timeframes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through leadership of </w:t>
      </w:r>
      <w:r w:rsidR="002061B5">
        <w:rPr>
          <w:sz w:val="24"/>
        </w:rPr>
        <w:t>the complaint’s</w:t>
      </w:r>
      <w:r>
        <w:rPr>
          <w:sz w:val="24"/>
        </w:rPr>
        <w:t xml:space="preserve"> resolution team, </w:t>
      </w:r>
      <w:r w:rsidR="002061B5" w:rsidRPr="002061B5">
        <w:rPr>
          <w:sz w:val="24"/>
        </w:rPr>
        <w:t xml:space="preserve">driving high </w:t>
      </w:r>
      <w:r w:rsidR="002061B5">
        <w:rPr>
          <w:sz w:val="24"/>
        </w:rPr>
        <w:t>resident</w:t>
      </w:r>
      <w:r w:rsidR="002061B5" w:rsidRPr="002061B5">
        <w:rPr>
          <w:sz w:val="24"/>
        </w:rPr>
        <w:t xml:space="preserve"> satisfaction, and implementing improvement projects based on lessons learned.</w:t>
      </w:r>
    </w:p>
    <w:p w14:paraId="6DD284C3" w14:textId="77777777" w:rsidR="004C4A35" w:rsidRDefault="004C4A35" w:rsidP="00AE73B6">
      <w:pPr>
        <w:pStyle w:val="BodyText"/>
        <w:ind w:right="899"/>
      </w:pPr>
    </w:p>
    <w:p w14:paraId="5D32005B" w14:textId="77777777" w:rsidR="00D12AA9" w:rsidRDefault="00357565" w:rsidP="00AE73B6">
      <w:pPr>
        <w:pStyle w:val="ListParagraph"/>
        <w:numPr>
          <w:ilvl w:val="0"/>
          <w:numId w:val="9"/>
        </w:numPr>
        <w:tabs>
          <w:tab w:val="left" w:pos="743"/>
        </w:tabs>
        <w:ind w:right="1809" w:hanging="357"/>
        <w:rPr>
          <w:sz w:val="24"/>
        </w:rPr>
      </w:pPr>
      <w:r w:rsidRPr="004C4A35">
        <w:rPr>
          <w:sz w:val="24"/>
        </w:rPr>
        <w:t>To</w:t>
      </w:r>
      <w:r w:rsidRPr="004C4A35">
        <w:rPr>
          <w:spacing w:val="-9"/>
          <w:sz w:val="24"/>
        </w:rPr>
        <w:t xml:space="preserve"> </w:t>
      </w:r>
      <w:r w:rsidRPr="004C4A35">
        <w:rPr>
          <w:sz w:val="24"/>
        </w:rPr>
        <w:t>conduct</w:t>
      </w:r>
      <w:r w:rsidRPr="004C4A35">
        <w:rPr>
          <w:spacing w:val="-11"/>
          <w:sz w:val="24"/>
        </w:rPr>
        <w:t xml:space="preserve"> </w:t>
      </w:r>
      <w:r w:rsidRPr="004C4A35">
        <w:rPr>
          <w:sz w:val="24"/>
        </w:rPr>
        <w:t>comprehensive</w:t>
      </w:r>
      <w:r w:rsidRPr="004C4A35">
        <w:rPr>
          <w:spacing w:val="-9"/>
          <w:sz w:val="24"/>
        </w:rPr>
        <w:t xml:space="preserve"> </w:t>
      </w:r>
      <w:r w:rsidRPr="004C4A35">
        <w:rPr>
          <w:sz w:val="24"/>
        </w:rPr>
        <w:t>performance</w:t>
      </w:r>
      <w:r w:rsidRPr="004C4A35">
        <w:rPr>
          <w:spacing w:val="-9"/>
          <w:sz w:val="24"/>
        </w:rPr>
        <w:t xml:space="preserve"> </w:t>
      </w:r>
      <w:r w:rsidRPr="004C4A35">
        <w:rPr>
          <w:sz w:val="24"/>
        </w:rPr>
        <w:t>monitoring</w:t>
      </w:r>
      <w:r w:rsidRPr="004C4A35">
        <w:rPr>
          <w:spacing w:val="-9"/>
          <w:sz w:val="24"/>
        </w:rPr>
        <w:t xml:space="preserve"> </w:t>
      </w:r>
      <w:r w:rsidRPr="004C4A35">
        <w:rPr>
          <w:sz w:val="24"/>
        </w:rPr>
        <w:t>on</w:t>
      </w:r>
      <w:r w:rsidRPr="004C4A35">
        <w:rPr>
          <w:spacing w:val="-9"/>
          <w:sz w:val="24"/>
        </w:rPr>
        <w:t xml:space="preserve"> </w:t>
      </w:r>
      <w:r w:rsidRPr="004C4A35">
        <w:rPr>
          <w:sz w:val="24"/>
        </w:rPr>
        <w:t>key</w:t>
      </w:r>
      <w:r w:rsidRPr="004C4A35">
        <w:rPr>
          <w:spacing w:val="-12"/>
          <w:sz w:val="24"/>
        </w:rPr>
        <w:t xml:space="preserve"> </w:t>
      </w:r>
      <w:r w:rsidR="004932BF" w:rsidRPr="004C4A35">
        <w:rPr>
          <w:sz w:val="24"/>
        </w:rPr>
        <w:t xml:space="preserve">service delivery </w:t>
      </w:r>
      <w:r w:rsidRPr="004C4A35">
        <w:rPr>
          <w:sz w:val="24"/>
        </w:rPr>
        <w:t>metrics, analysing data to identify trends, strengths, and areas for</w:t>
      </w:r>
      <w:r w:rsidR="004C4A35" w:rsidRPr="004C4A35">
        <w:rPr>
          <w:sz w:val="24"/>
        </w:rPr>
        <w:t xml:space="preserve"> improvement, and provide actionable insights and</w:t>
      </w:r>
      <w:r w:rsidR="00D12AA9">
        <w:rPr>
          <w:sz w:val="24"/>
        </w:rPr>
        <w:t xml:space="preserve"> </w:t>
      </w:r>
      <w:r w:rsidR="004C4A35" w:rsidRPr="004C4A35">
        <w:rPr>
          <w:sz w:val="24"/>
        </w:rPr>
        <w:t>recommendations to senior management to drive continuous improvement across the service and ensure the organisation remains a leader in regulatory adherence.</w:t>
      </w:r>
      <w:r w:rsidR="004C4A35">
        <w:rPr>
          <w:sz w:val="24"/>
        </w:rPr>
        <w:t xml:space="preserve"> </w:t>
      </w:r>
    </w:p>
    <w:p w14:paraId="3D706E2A" w14:textId="77777777" w:rsidR="00D12AA9" w:rsidRDefault="00D12AA9" w:rsidP="00AE73B6">
      <w:pPr>
        <w:pStyle w:val="ListParagraph"/>
        <w:tabs>
          <w:tab w:val="left" w:pos="743"/>
        </w:tabs>
        <w:ind w:right="1809" w:firstLine="0"/>
        <w:rPr>
          <w:sz w:val="24"/>
        </w:rPr>
      </w:pPr>
    </w:p>
    <w:p w14:paraId="407900B4" w14:textId="081B5970" w:rsidR="001708E3" w:rsidRPr="004C4A35" w:rsidRDefault="00357565" w:rsidP="00AE73B6">
      <w:pPr>
        <w:pStyle w:val="ListParagraph"/>
        <w:numPr>
          <w:ilvl w:val="0"/>
          <w:numId w:val="9"/>
        </w:numPr>
        <w:tabs>
          <w:tab w:val="left" w:pos="743"/>
        </w:tabs>
        <w:ind w:right="1809" w:hanging="357"/>
        <w:rPr>
          <w:sz w:val="24"/>
        </w:rPr>
      </w:pPr>
      <w:r w:rsidRPr="004C4A35">
        <w:rPr>
          <w:sz w:val="24"/>
        </w:rPr>
        <w:t xml:space="preserve">To provide strategic leadership and direction to the </w:t>
      </w:r>
      <w:r w:rsidR="00FE5FF9" w:rsidRPr="004C4A35">
        <w:rPr>
          <w:spacing w:val="-2"/>
          <w:sz w:val="24"/>
        </w:rPr>
        <w:t>Resident</w:t>
      </w:r>
      <w:r w:rsidR="002061B5">
        <w:rPr>
          <w:spacing w:val="-2"/>
          <w:sz w:val="24"/>
        </w:rPr>
        <w:t xml:space="preserve"> Engagement and Complaint Resolution </w:t>
      </w:r>
      <w:r w:rsidR="00FE5FF9" w:rsidRPr="004C4A35">
        <w:rPr>
          <w:sz w:val="24"/>
        </w:rPr>
        <w:t>team</w:t>
      </w:r>
      <w:r w:rsidRPr="004C4A35">
        <w:rPr>
          <w:sz w:val="24"/>
        </w:rPr>
        <w:t>s,</w:t>
      </w:r>
      <w:r w:rsidRPr="004C4A35">
        <w:rPr>
          <w:spacing w:val="-4"/>
          <w:sz w:val="24"/>
        </w:rPr>
        <w:t xml:space="preserve"> </w:t>
      </w:r>
      <w:r w:rsidRPr="004C4A35">
        <w:rPr>
          <w:sz w:val="24"/>
        </w:rPr>
        <w:t>fostering</w:t>
      </w:r>
      <w:r w:rsidRPr="004C4A35">
        <w:rPr>
          <w:spacing w:val="-6"/>
          <w:sz w:val="24"/>
        </w:rPr>
        <w:t xml:space="preserve"> </w:t>
      </w:r>
      <w:r w:rsidRPr="004C4A35">
        <w:rPr>
          <w:sz w:val="24"/>
        </w:rPr>
        <w:t>a</w:t>
      </w:r>
      <w:r w:rsidRPr="004C4A35">
        <w:rPr>
          <w:spacing w:val="-5"/>
          <w:sz w:val="24"/>
        </w:rPr>
        <w:t xml:space="preserve"> </w:t>
      </w:r>
      <w:r w:rsidRPr="004C4A35">
        <w:rPr>
          <w:sz w:val="24"/>
        </w:rPr>
        <w:t>culture</w:t>
      </w:r>
      <w:r w:rsidRPr="004C4A35">
        <w:rPr>
          <w:spacing w:val="-4"/>
          <w:sz w:val="24"/>
        </w:rPr>
        <w:t xml:space="preserve"> </w:t>
      </w:r>
      <w:r w:rsidRPr="004C4A35">
        <w:rPr>
          <w:sz w:val="24"/>
        </w:rPr>
        <w:t>of</w:t>
      </w:r>
      <w:r w:rsidRPr="004C4A35">
        <w:rPr>
          <w:spacing w:val="-4"/>
          <w:sz w:val="24"/>
        </w:rPr>
        <w:t xml:space="preserve"> </w:t>
      </w:r>
      <w:r w:rsidRPr="004C4A35">
        <w:rPr>
          <w:sz w:val="24"/>
        </w:rPr>
        <w:t>excellence</w:t>
      </w:r>
      <w:r w:rsidRPr="004C4A35">
        <w:rPr>
          <w:spacing w:val="-6"/>
          <w:sz w:val="24"/>
        </w:rPr>
        <w:t xml:space="preserve"> </w:t>
      </w:r>
      <w:r w:rsidRPr="004C4A35">
        <w:rPr>
          <w:sz w:val="24"/>
        </w:rPr>
        <w:t>and continuous improvement.</w:t>
      </w:r>
    </w:p>
    <w:p w14:paraId="02905755" w14:textId="77777777" w:rsidR="004C4A35" w:rsidRPr="004C4A35" w:rsidRDefault="004C4A35" w:rsidP="00AE73B6">
      <w:pPr>
        <w:pStyle w:val="ListParagraph"/>
        <w:ind w:hanging="357"/>
        <w:rPr>
          <w:sz w:val="24"/>
        </w:rPr>
      </w:pPr>
    </w:p>
    <w:p w14:paraId="20128BF7" w14:textId="359DBD51" w:rsidR="004C4A35" w:rsidRDefault="004C4A35" w:rsidP="00AE73B6">
      <w:pPr>
        <w:pStyle w:val="ListParagraph"/>
        <w:numPr>
          <w:ilvl w:val="0"/>
          <w:numId w:val="9"/>
        </w:numPr>
        <w:tabs>
          <w:tab w:val="left" w:pos="743"/>
        </w:tabs>
        <w:ind w:right="1808" w:hanging="357"/>
        <w:rPr>
          <w:sz w:val="24"/>
        </w:rPr>
      </w:pPr>
      <w:r>
        <w:rPr>
          <w:sz w:val="24"/>
        </w:rPr>
        <w:t xml:space="preserve">To lead on Resident engagement across the housing service ensuring </w:t>
      </w:r>
      <w:r>
        <w:rPr>
          <w:sz w:val="24"/>
        </w:rPr>
        <w:lastRenderedPageBreak/>
        <w:t xml:space="preserve">that the service provides support to residents to help them to </w:t>
      </w:r>
      <w:r w:rsidR="00A45D63">
        <w:rPr>
          <w:sz w:val="24"/>
        </w:rPr>
        <w:t>get involved</w:t>
      </w:r>
      <w:r>
        <w:rPr>
          <w:sz w:val="24"/>
        </w:rPr>
        <w:t xml:space="preserve">, engages with a diverse range of residents and focuses on achieving service improvement outcomes as a result of effective engagement. </w:t>
      </w:r>
    </w:p>
    <w:p w14:paraId="41020D32" w14:textId="77777777" w:rsidR="004C4A35" w:rsidRPr="004C4A35" w:rsidRDefault="004C4A35" w:rsidP="00AE73B6">
      <w:pPr>
        <w:tabs>
          <w:tab w:val="left" w:pos="743"/>
        </w:tabs>
        <w:ind w:right="1808"/>
        <w:rPr>
          <w:sz w:val="24"/>
        </w:rPr>
      </w:pPr>
    </w:p>
    <w:p w14:paraId="407900B5" w14:textId="15FAA665" w:rsidR="001708E3" w:rsidRDefault="00357565" w:rsidP="00AE73B6">
      <w:pPr>
        <w:pStyle w:val="ListParagraph"/>
        <w:numPr>
          <w:ilvl w:val="0"/>
          <w:numId w:val="9"/>
        </w:numPr>
        <w:tabs>
          <w:tab w:val="left" w:pos="743"/>
        </w:tabs>
        <w:ind w:right="1193"/>
        <w:rPr>
          <w:sz w:val="24"/>
        </w:rPr>
      </w:pPr>
      <w:r>
        <w:rPr>
          <w:sz w:val="24"/>
        </w:rPr>
        <w:t>Developing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3"/>
          <w:sz w:val="24"/>
        </w:rPr>
        <w:t xml:space="preserve"> </w:t>
      </w:r>
      <w:r>
        <w:rPr>
          <w:sz w:val="24"/>
        </w:rPr>
        <w:t>innovative</w:t>
      </w:r>
      <w:r>
        <w:rPr>
          <w:spacing w:val="-4"/>
          <w:sz w:val="24"/>
        </w:rPr>
        <w:t xml:space="preserve"> </w:t>
      </w:r>
      <w:r>
        <w:rPr>
          <w:sz w:val="24"/>
        </w:rPr>
        <w:t>strategies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enhance</w:t>
      </w:r>
      <w:r>
        <w:rPr>
          <w:spacing w:val="-4"/>
          <w:sz w:val="24"/>
        </w:rPr>
        <w:t xml:space="preserve"> </w:t>
      </w:r>
      <w:r w:rsidR="00CD2E69">
        <w:rPr>
          <w:sz w:val="24"/>
        </w:rPr>
        <w:t>customer</w:t>
      </w:r>
      <w:r>
        <w:rPr>
          <w:sz w:val="24"/>
        </w:rPr>
        <w:t xml:space="preserve"> experience, ensuring that services are responsive, accessible, and exceed </w:t>
      </w:r>
      <w:r w:rsidR="009C47D2">
        <w:rPr>
          <w:sz w:val="24"/>
        </w:rPr>
        <w:t xml:space="preserve">the requirements of the </w:t>
      </w:r>
      <w:r w:rsidR="00D12AA9" w:rsidRPr="00D12AA9">
        <w:rPr>
          <w:sz w:val="24"/>
        </w:rPr>
        <w:t xml:space="preserve">Transparency, Influence and Accountability </w:t>
      </w:r>
      <w:r w:rsidR="009C47D2">
        <w:rPr>
          <w:sz w:val="24"/>
        </w:rPr>
        <w:t>consumer standard in relation to</w:t>
      </w:r>
      <w:r>
        <w:rPr>
          <w:sz w:val="24"/>
        </w:rPr>
        <w:t xml:space="preserve"> </w:t>
      </w:r>
      <w:r w:rsidR="00815A40">
        <w:rPr>
          <w:sz w:val="24"/>
        </w:rPr>
        <w:t xml:space="preserve">meeting the </w:t>
      </w:r>
      <w:r>
        <w:rPr>
          <w:sz w:val="24"/>
        </w:rPr>
        <w:t>diverse</w:t>
      </w:r>
      <w:r w:rsidR="00815A40">
        <w:rPr>
          <w:sz w:val="24"/>
        </w:rPr>
        <w:t xml:space="preserve"> needs of residents</w:t>
      </w:r>
      <w:r>
        <w:rPr>
          <w:sz w:val="24"/>
        </w:rPr>
        <w:t>.</w:t>
      </w:r>
    </w:p>
    <w:p w14:paraId="0DF80B35" w14:textId="77777777" w:rsidR="002061B5" w:rsidRPr="002061B5" w:rsidRDefault="002061B5" w:rsidP="00AE73B6">
      <w:pPr>
        <w:pStyle w:val="ListParagraph"/>
        <w:rPr>
          <w:sz w:val="24"/>
        </w:rPr>
      </w:pPr>
    </w:p>
    <w:p w14:paraId="491A388B" w14:textId="4AD6AF08" w:rsidR="002061B5" w:rsidRDefault="002061B5" w:rsidP="00AE73B6">
      <w:pPr>
        <w:pStyle w:val="ListParagraph"/>
        <w:numPr>
          <w:ilvl w:val="0"/>
          <w:numId w:val="9"/>
        </w:numPr>
        <w:tabs>
          <w:tab w:val="left" w:pos="743"/>
        </w:tabs>
        <w:ind w:right="1193"/>
        <w:rPr>
          <w:sz w:val="24"/>
        </w:rPr>
      </w:pPr>
      <w:r>
        <w:rPr>
          <w:sz w:val="24"/>
        </w:rPr>
        <w:t xml:space="preserve">To lead on the Customer Access project with responsibility for delivery of service improvements.  </w:t>
      </w:r>
    </w:p>
    <w:p w14:paraId="57916B5B" w14:textId="77777777" w:rsidR="002061B5" w:rsidRPr="002061B5" w:rsidRDefault="002061B5" w:rsidP="00AE73B6">
      <w:pPr>
        <w:pStyle w:val="ListParagraph"/>
        <w:rPr>
          <w:sz w:val="24"/>
        </w:rPr>
      </w:pPr>
    </w:p>
    <w:p w14:paraId="58FC067A" w14:textId="0ECBC89E" w:rsidR="002061B5" w:rsidRDefault="002061B5" w:rsidP="00AE73B6">
      <w:pPr>
        <w:pStyle w:val="ListParagraph"/>
        <w:numPr>
          <w:ilvl w:val="0"/>
          <w:numId w:val="9"/>
        </w:numPr>
        <w:tabs>
          <w:tab w:val="left" w:pos="743"/>
        </w:tabs>
        <w:ind w:right="1193"/>
        <w:rPr>
          <w:sz w:val="24"/>
        </w:rPr>
      </w:pPr>
      <w:r>
        <w:rPr>
          <w:sz w:val="24"/>
        </w:rPr>
        <w:t xml:space="preserve">To lead on the Tenant Satisfaction Measure </w:t>
      </w:r>
      <w:r w:rsidR="00AE73B6">
        <w:rPr>
          <w:sz w:val="24"/>
        </w:rPr>
        <w:t>a</w:t>
      </w:r>
      <w:r>
        <w:rPr>
          <w:sz w:val="24"/>
        </w:rPr>
        <w:t xml:space="preserve">ction </w:t>
      </w:r>
      <w:r w:rsidR="00AE73B6">
        <w:rPr>
          <w:sz w:val="24"/>
        </w:rPr>
        <w:t>p</w:t>
      </w:r>
      <w:r>
        <w:rPr>
          <w:sz w:val="24"/>
        </w:rPr>
        <w:t xml:space="preserve">lan monitoring, review and service improvement delivery. </w:t>
      </w:r>
    </w:p>
    <w:p w14:paraId="6F10DE02" w14:textId="77777777" w:rsidR="004C4A35" w:rsidRPr="004C4A35" w:rsidRDefault="004C4A35" w:rsidP="00AE73B6">
      <w:pPr>
        <w:tabs>
          <w:tab w:val="left" w:pos="743"/>
        </w:tabs>
        <w:ind w:right="1193"/>
        <w:rPr>
          <w:sz w:val="24"/>
        </w:rPr>
      </w:pPr>
    </w:p>
    <w:p w14:paraId="407900B6" w14:textId="77777777" w:rsidR="001708E3" w:rsidRDefault="00357565" w:rsidP="00AE73B6">
      <w:pPr>
        <w:pStyle w:val="Heading3"/>
        <w:spacing w:before="0"/>
      </w:pPr>
      <w:r>
        <w:t>Key</w:t>
      </w:r>
      <w:r>
        <w:rPr>
          <w:spacing w:val="-1"/>
        </w:rPr>
        <w:t xml:space="preserve"> </w:t>
      </w:r>
      <w:r>
        <w:rPr>
          <w:spacing w:val="-2"/>
        </w:rPr>
        <w:t>accountabilities</w:t>
      </w:r>
    </w:p>
    <w:p w14:paraId="407900B7" w14:textId="77777777" w:rsidR="001708E3" w:rsidRDefault="001708E3" w:rsidP="00AE73B6">
      <w:pPr>
        <w:pStyle w:val="BodyText"/>
        <w:ind w:left="0" w:firstLine="0"/>
        <w:rPr>
          <w:b/>
        </w:rPr>
      </w:pPr>
    </w:p>
    <w:p w14:paraId="407900B8" w14:textId="3ADC11A4" w:rsidR="001708E3" w:rsidRDefault="00357565" w:rsidP="00AE73B6">
      <w:pPr>
        <w:pStyle w:val="ListParagraph"/>
        <w:numPr>
          <w:ilvl w:val="0"/>
          <w:numId w:val="8"/>
        </w:numPr>
        <w:tabs>
          <w:tab w:val="left" w:pos="743"/>
        </w:tabs>
        <w:ind w:right="1560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policies,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processes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continuously developed to reflect legislative changes, regulations, guidance, and best practice, with a strong emphasis on adhering to legislation affecting the service, and ensure all working practices are compliant and efficient.</w:t>
      </w:r>
    </w:p>
    <w:p w14:paraId="407900B9" w14:textId="77777777" w:rsidR="001708E3" w:rsidRDefault="001708E3" w:rsidP="00AE73B6">
      <w:pPr>
        <w:pStyle w:val="BodyText"/>
        <w:ind w:left="0" w:firstLine="0"/>
      </w:pPr>
    </w:p>
    <w:p w14:paraId="407900BA" w14:textId="77777777" w:rsidR="001708E3" w:rsidRDefault="00357565" w:rsidP="00AE73B6">
      <w:pPr>
        <w:pStyle w:val="ListParagraph"/>
        <w:numPr>
          <w:ilvl w:val="0"/>
          <w:numId w:val="8"/>
        </w:numPr>
        <w:tabs>
          <w:tab w:val="left" w:pos="743"/>
        </w:tabs>
        <w:ind w:right="1097"/>
        <w:rPr>
          <w:sz w:val="24"/>
        </w:rPr>
      </w:pPr>
      <w:r>
        <w:rPr>
          <w:sz w:val="24"/>
        </w:rPr>
        <w:t>Establish a culture of continuous improvement and innovation by developing and implementing key changes, including clearly communicating goals and expectations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enhance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delivery,</w:t>
      </w:r>
      <w:r>
        <w:rPr>
          <w:spacing w:val="-8"/>
          <w:sz w:val="24"/>
        </w:rPr>
        <w:t xml:space="preserve"> </w:t>
      </w:r>
      <w:r>
        <w:rPr>
          <w:sz w:val="24"/>
        </w:rPr>
        <w:t>processes,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outcomes,</w:t>
      </w:r>
      <w:r>
        <w:rPr>
          <w:spacing w:val="-8"/>
          <w:sz w:val="24"/>
        </w:rPr>
        <w:t xml:space="preserve"> </w:t>
      </w:r>
      <w:r>
        <w:rPr>
          <w:sz w:val="24"/>
        </w:rPr>
        <w:t>ensuring alignment with the organisation and directorate's overall objectives and industry trends and best practice.</w:t>
      </w:r>
    </w:p>
    <w:p w14:paraId="19A27D47" w14:textId="77777777" w:rsidR="0020794E" w:rsidRPr="0020794E" w:rsidRDefault="0020794E" w:rsidP="0020794E">
      <w:pPr>
        <w:tabs>
          <w:tab w:val="left" w:pos="743"/>
        </w:tabs>
        <w:ind w:right="1097"/>
        <w:rPr>
          <w:sz w:val="24"/>
        </w:rPr>
      </w:pPr>
    </w:p>
    <w:p w14:paraId="407900BB" w14:textId="35E90FB3" w:rsidR="001708E3" w:rsidRDefault="00357565" w:rsidP="00AE73B6">
      <w:pPr>
        <w:pStyle w:val="ListParagraph"/>
        <w:numPr>
          <w:ilvl w:val="0"/>
          <w:numId w:val="8"/>
        </w:numPr>
        <w:tabs>
          <w:tab w:val="left" w:pos="734"/>
          <w:tab w:val="left" w:pos="736"/>
        </w:tabs>
        <w:ind w:left="736" w:right="1317" w:hanging="356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leading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inspiring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workforce,</w:t>
      </w:r>
      <w:r>
        <w:rPr>
          <w:spacing w:val="-9"/>
          <w:sz w:val="24"/>
        </w:rPr>
        <w:t xml:space="preserve"> </w:t>
      </w:r>
      <w:r>
        <w:rPr>
          <w:sz w:val="24"/>
        </w:rPr>
        <w:t>ensuring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effective team management, professional development, and fostering a positive and productive work environment in </w:t>
      </w:r>
      <w:r w:rsidR="00AE73B6">
        <w:rPr>
          <w:sz w:val="24"/>
        </w:rPr>
        <w:t>line with</w:t>
      </w:r>
      <w:r>
        <w:rPr>
          <w:sz w:val="24"/>
        </w:rPr>
        <w:t xml:space="preserve"> the council’s employment policies, procedures and practices.</w:t>
      </w:r>
    </w:p>
    <w:p w14:paraId="407900BC" w14:textId="77777777" w:rsidR="001708E3" w:rsidRDefault="001708E3" w:rsidP="00AE73B6">
      <w:pPr>
        <w:pStyle w:val="BodyText"/>
        <w:ind w:left="0" w:firstLine="0"/>
      </w:pPr>
    </w:p>
    <w:p w14:paraId="407900BD" w14:textId="77777777" w:rsidR="001708E3" w:rsidRDefault="00357565" w:rsidP="00AE73B6">
      <w:pPr>
        <w:pStyle w:val="ListParagraph"/>
        <w:numPr>
          <w:ilvl w:val="0"/>
          <w:numId w:val="8"/>
        </w:numPr>
        <w:tabs>
          <w:tab w:val="left" w:pos="734"/>
          <w:tab w:val="left" w:pos="736"/>
        </w:tabs>
        <w:ind w:left="736" w:right="1156" w:hanging="356"/>
        <w:jc w:val="both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engage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community</w:t>
      </w:r>
      <w:r>
        <w:rPr>
          <w:spacing w:val="-8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partners,</w:t>
      </w:r>
      <w:r>
        <w:rPr>
          <w:spacing w:val="-3"/>
          <w:sz w:val="24"/>
        </w:rPr>
        <w:t xml:space="preserve"> </w:t>
      </w:r>
      <w:r>
        <w:rPr>
          <w:sz w:val="24"/>
        </w:rPr>
        <w:t>ensuring</w:t>
      </w:r>
      <w:r>
        <w:rPr>
          <w:spacing w:val="-6"/>
          <w:sz w:val="24"/>
        </w:rPr>
        <w:t xml:space="preserve"> </w:t>
      </w:r>
      <w:r>
        <w:rPr>
          <w:sz w:val="24"/>
        </w:rPr>
        <w:t>collaboration and</w:t>
      </w:r>
      <w:r>
        <w:rPr>
          <w:spacing w:val="-4"/>
          <w:sz w:val="24"/>
        </w:rPr>
        <w:t xml:space="preserve"> </w:t>
      </w:r>
      <w:r>
        <w:rPr>
          <w:sz w:val="24"/>
        </w:rPr>
        <w:t>co-creation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integrating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partnership working into service planning and delivery.</w:t>
      </w:r>
    </w:p>
    <w:p w14:paraId="407900BE" w14:textId="77777777" w:rsidR="001708E3" w:rsidRDefault="001708E3" w:rsidP="00AE73B6">
      <w:pPr>
        <w:pStyle w:val="BodyText"/>
        <w:ind w:left="0" w:firstLine="0"/>
      </w:pPr>
    </w:p>
    <w:p w14:paraId="407900BF" w14:textId="77777777" w:rsidR="001708E3" w:rsidRDefault="00357565" w:rsidP="00AE73B6">
      <w:pPr>
        <w:pStyle w:val="ListParagraph"/>
        <w:numPr>
          <w:ilvl w:val="0"/>
          <w:numId w:val="8"/>
        </w:numPr>
        <w:tabs>
          <w:tab w:val="left" w:pos="734"/>
          <w:tab w:val="left" w:pos="736"/>
        </w:tabs>
        <w:ind w:left="736" w:right="1041" w:hanging="356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accountable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managing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budget,</w:t>
      </w:r>
      <w:r>
        <w:rPr>
          <w:spacing w:val="-6"/>
          <w:sz w:val="24"/>
        </w:rPr>
        <w:t xml:space="preserve"> </w:t>
      </w:r>
      <w:r>
        <w:rPr>
          <w:sz w:val="24"/>
        </w:rPr>
        <w:t>involving</w:t>
      </w:r>
      <w:r>
        <w:rPr>
          <w:spacing w:val="-6"/>
          <w:sz w:val="24"/>
        </w:rPr>
        <w:t xml:space="preserve"> </w:t>
      </w:r>
      <w:r>
        <w:rPr>
          <w:sz w:val="24"/>
        </w:rPr>
        <w:t>finance teams early, ensuring compliance with financial and procurement procedure rules, policies and processes, and proactively managing risks and overspends, and maximising income, funding opportunities and efficiencies.</w:t>
      </w:r>
    </w:p>
    <w:p w14:paraId="407900C0" w14:textId="77777777" w:rsidR="001708E3" w:rsidRDefault="001708E3" w:rsidP="00AE73B6">
      <w:pPr>
        <w:pStyle w:val="BodyText"/>
        <w:ind w:left="0" w:firstLine="0"/>
      </w:pPr>
    </w:p>
    <w:p w14:paraId="407900C1" w14:textId="77777777" w:rsidR="001708E3" w:rsidRDefault="00357565" w:rsidP="00AE73B6">
      <w:pPr>
        <w:pStyle w:val="ListParagraph"/>
        <w:numPr>
          <w:ilvl w:val="0"/>
          <w:numId w:val="8"/>
        </w:numPr>
        <w:tabs>
          <w:tab w:val="left" w:pos="743"/>
        </w:tabs>
        <w:ind w:right="1305"/>
        <w:jc w:val="both"/>
        <w:rPr>
          <w:sz w:val="24"/>
        </w:rPr>
      </w:pPr>
      <w:r>
        <w:rPr>
          <w:sz w:val="24"/>
        </w:rPr>
        <w:t>Foster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>ensuring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well-informed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actively</w:t>
      </w:r>
      <w:r>
        <w:rPr>
          <w:spacing w:val="-5"/>
          <w:sz w:val="24"/>
        </w:rPr>
        <w:t xml:space="preserve"> </w:t>
      </w:r>
      <w:r>
        <w:rPr>
          <w:sz w:val="24"/>
        </w:rPr>
        <w:t>involved.</w:t>
      </w:r>
      <w:r>
        <w:rPr>
          <w:spacing w:val="-5"/>
          <w:sz w:val="24"/>
        </w:rPr>
        <w:t xml:space="preserve"> </w:t>
      </w:r>
      <w:r>
        <w:rPr>
          <w:sz w:val="24"/>
        </w:rPr>
        <w:t>Clearly</w:t>
      </w:r>
      <w:r>
        <w:rPr>
          <w:spacing w:val="-5"/>
          <w:sz w:val="24"/>
        </w:rPr>
        <w:t xml:space="preserve"> </w:t>
      </w:r>
      <w:r>
        <w:rPr>
          <w:sz w:val="24"/>
        </w:rPr>
        <w:t>articulate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objectives,</w:t>
      </w:r>
      <w:r>
        <w:rPr>
          <w:spacing w:val="-6"/>
          <w:sz w:val="24"/>
        </w:rPr>
        <w:t xml:space="preserve"> </w:t>
      </w:r>
      <w:r>
        <w:rPr>
          <w:sz w:val="24"/>
        </w:rPr>
        <w:t>provide 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briefings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Council-wide</w:t>
      </w:r>
      <w:r>
        <w:rPr>
          <w:spacing w:val="-3"/>
          <w:sz w:val="24"/>
        </w:rPr>
        <w:t xml:space="preserve"> </w:t>
      </w:r>
      <w:r>
        <w:rPr>
          <w:sz w:val="24"/>
        </w:rPr>
        <w:t>issues,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corporate messages are effectively cascaded.</w:t>
      </w:r>
    </w:p>
    <w:p w14:paraId="407900C2" w14:textId="77777777" w:rsidR="001708E3" w:rsidRDefault="001708E3" w:rsidP="00AE73B6">
      <w:pPr>
        <w:pStyle w:val="BodyText"/>
        <w:ind w:left="0" w:firstLine="0"/>
      </w:pPr>
    </w:p>
    <w:p w14:paraId="407900C3" w14:textId="77777777" w:rsidR="001708E3" w:rsidRDefault="00357565" w:rsidP="00AE73B6">
      <w:pPr>
        <w:pStyle w:val="ListParagraph"/>
        <w:numPr>
          <w:ilvl w:val="0"/>
          <w:numId w:val="8"/>
        </w:numPr>
        <w:tabs>
          <w:tab w:val="left" w:pos="734"/>
          <w:tab w:val="left" w:pos="736"/>
        </w:tabs>
        <w:ind w:left="736" w:right="1043" w:hanging="356"/>
        <w:jc w:val="both"/>
        <w:rPr>
          <w:sz w:val="24"/>
        </w:rPr>
      </w:pPr>
      <w:r>
        <w:rPr>
          <w:sz w:val="24"/>
        </w:rPr>
        <w:t>Draft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5"/>
          <w:sz w:val="24"/>
        </w:rPr>
        <w:t xml:space="preserve"> </w:t>
      </w:r>
      <w:r>
        <w:rPr>
          <w:sz w:val="24"/>
        </w:rPr>
        <w:t>reports,</w:t>
      </w:r>
      <w:r>
        <w:rPr>
          <w:spacing w:val="-5"/>
          <w:sz w:val="24"/>
        </w:rPr>
        <w:t xml:space="preserve"> </w:t>
      </w:r>
      <w:r>
        <w:rPr>
          <w:sz w:val="24"/>
        </w:rPr>
        <w:t>briefing</w:t>
      </w:r>
      <w:r>
        <w:rPr>
          <w:spacing w:val="-5"/>
          <w:sz w:val="24"/>
        </w:rPr>
        <w:t xml:space="preserve"> </w:t>
      </w:r>
      <w:r>
        <w:rPr>
          <w:sz w:val="24"/>
        </w:rPr>
        <w:t>notes,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presentations,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audits and committee meetings with detailed information and analysis and</w:t>
      </w:r>
    </w:p>
    <w:p w14:paraId="407900C4" w14:textId="77777777" w:rsidR="001708E3" w:rsidRDefault="00357565" w:rsidP="00AE73B6">
      <w:pPr>
        <w:pStyle w:val="BodyText"/>
        <w:ind w:left="736" w:right="899" w:firstLine="0"/>
      </w:pPr>
      <w:r>
        <w:t>collaborate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meets organisational standards and aids decision-making.</w:t>
      </w:r>
    </w:p>
    <w:p w14:paraId="407900C5" w14:textId="77777777" w:rsidR="001708E3" w:rsidRDefault="001708E3" w:rsidP="00AE73B6">
      <w:pPr>
        <w:pStyle w:val="BodyText"/>
        <w:ind w:left="0" w:firstLine="0"/>
      </w:pPr>
    </w:p>
    <w:p w14:paraId="54CED383" w14:textId="77777777" w:rsidR="00AE73B6" w:rsidRDefault="00357565" w:rsidP="00AE73B6">
      <w:pPr>
        <w:pStyle w:val="ListParagraph"/>
        <w:numPr>
          <w:ilvl w:val="0"/>
          <w:numId w:val="8"/>
        </w:numPr>
        <w:tabs>
          <w:tab w:val="left" w:pos="734"/>
          <w:tab w:val="left" w:pos="736"/>
        </w:tabs>
        <w:ind w:left="737" w:right="1196" w:hanging="356"/>
        <w:rPr>
          <w:sz w:val="24"/>
        </w:rPr>
      </w:pPr>
      <w:r w:rsidRPr="00AE73B6">
        <w:rPr>
          <w:sz w:val="24"/>
        </w:rPr>
        <w:t>To be responsible for identifying, assessing, and managing risks to ensure effective</w:t>
      </w:r>
      <w:r w:rsidRPr="00AE73B6">
        <w:rPr>
          <w:spacing w:val="-7"/>
          <w:sz w:val="24"/>
        </w:rPr>
        <w:t xml:space="preserve"> </w:t>
      </w:r>
      <w:r w:rsidRPr="00AE73B6">
        <w:rPr>
          <w:sz w:val="24"/>
        </w:rPr>
        <w:t>service</w:t>
      </w:r>
      <w:r w:rsidRPr="00AE73B6">
        <w:rPr>
          <w:spacing w:val="-5"/>
          <w:sz w:val="24"/>
        </w:rPr>
        <w:t xml:space="preserve"> </w:t>
      </w:r>
      <w:r w:rsidRPr="00AE73B6">
        <w:rPr>
          <w:sz w:val="24"/>
        </w:rPr>
        <w:t>delivery</w:t>
      </w:r>
      <w:r w:rsidRPr="00AE73B6">
        <w:rPr>
          <w:spacing w:val="-5"/>
          <w:sz w:val="24"/>
        </w:rPr>
        <w:t xml:space="preserve"> </w:t>
      </w:r>
      <w:r w:rsidRPr="00AE73B6">
        <w:rPr>
          <w:sz w:val="24"/>
        </w:rPr>
        <w:t>in</w:t>
      </w:r>
      <w:r w:rsidRPr="00AE73B6">
        <w:rPr>
          <w:spacing w:val="-5"/>
          <w:sz w:val="24"/>
        </w:rPr>
        <w:t xml:space="preserve"> </w:t>
      </w:r>
      <w:r w:rsidRPr="00AE73B6">
        <w:rPr>
          <w:sz w:val="24"/>
        </w:rPr>
        <w:t>accordance</w:t>
      </w:r>
      <w:r w:rsidRPr="00AE73B6">
        <w:rPr>
          <w:spacing w:val="-5"/>
          <w:sz w:val="24"/>
        </w:rPr>
        <w:t xml:space="preserve"> </w:t>
      </w:r>
      <w:r w:rsidRPr="00AE73B6">
        <w:rPr>
          <w:sz w:val="24"/>
        </w:rPr>
        <w:t>with</w:t>
      </w:r>
      <w:r w:rsidRPr="00AE73B6">
        <w:rPr>
          <w:spacing w:val="-5"/>
          <w:sz w:val="24"/>
        </w:rPr>
        <w:t xml:space="preserve"> </w:t>
      </w:r>
      <w:r w:rsidRPr="00AE73B6">
        <w:rPr>
          <w:sz w:val="24"/>
        </w:rPr>
        <w:t>the</w:t>
      </w:r>
      <w:r w:rsidRPr="00AE73B6">
        <w:rPr>
          <w:spacing w:val="-5"/>
          <w:sz w:val="24"/>
        </w:rPr>
        <w:t xml:space="preserve"> </w:t>
      </w:r>
      <w:r w:rsidRPr="00AE73B6">
        <w:rPr>
          <w:sz w:val="24"/>
        </w:rPr>
        <w:t>council’s</w:t>
      </w:r>
      <w:r w:rsidRPr="00AE73B6">
        <w:rPr>
          <w:spacing w:val="-5"/>
          <w:sz w:val="24"/>
        </w:rPr>
        <w:t xml:space="preserve"> </w:t>
      </w:r>
      <w:r w:rsidRPr="00AE73B6">
        <w:rPr>
          <w:sz w:val="24"/>
        </w:rPr>
        <w:t>risk</w:t>
      </w:r>
      <w:r w:rsidRPr="00AE73B6">
        <w:rPr>
          <w:spacing w:val="-5"/>
          <w:sz w:val="24"/>
        </w:rPr>
        <w:t xml:space="preserve"> </w:t>
      </w:r>
      <w:r w:rsidRPr="00AE73B6">
        <w:rPr>
          <w:sz w:val="24"/>
        </w:rPr>
        <w:t xml:space="preserve">management </w:t>
      </w:r>
      <w:r w:rsidRPr="00AE73B6">
        <w:rPr>
          <w:sz w:val="24"/>
        </w:rPr>
        <w:lastRenderedPageBreak/>
        <w:t>policy, frameworks, and local risk register, including ensuring the timely escalation of risks to the Assistant Director.</w:t>
      </w:r>
    </w:p>
    <w:p w14:paraId="7CAA2F64" w14:textId="77777777" w:rsidR="00AE73B6" w:rsidRDefault="00AE73B6" w:rsidP="00AE73B6">
      <w:pPr>
        <w:pStyle w:val="ListParagraph"/>
        <w:tabs>
          <w:tab w:val="left" w:pos="734"/>
          <w:tab w:val="left" w:pos="736"/>
        </w:tabs>
        <w:ind w:left="737" w:right="1196" w:firstLine="0"/>
        <w:rPr>
          <w:sz w:val="24"/>
        </w:rPr>
      </w:pPr>
    </w:p>
    <w:p w14:paraId="407900C8" w14:textId="1D951DF0" w:rsidR="001708E3" w:rsidRPr="00AE73B6" w:rsidRDefault="00357565" w:rsidP="00AE73B6">
      <w:pPr>
        <w:pStyle w:val="ListParagraph"/>
        <w:numPr>
          <w:ilvl w:val="0"/>
          <w:numId w:val="8"/>
        </w:numPr>
        <w:tabs>
          <w:tab w:val="left" w:pos="734"/>
          <w:tab w:val="left" w:pos="736"/>
        </w:tabs>
        <w:ind w:left="737" w:right="1196" w:hanging="356"/>
        <w:rPr>
          <w:sz w:val="24"/>
        </w:rPr>
      </w:pPr>
      <w:r w:rsidRPr="00AE73B6">
        <w:rPr>
          <w:sz w:val="24"/>
        </w:rPr>
        <w:t>Support the</w:t>
      </w:r>
      <w:r w:rsidRPr="00AE73B6">
        <w:rPr>
          <w:spacing w:val="-2"/>
          <w:sz w:val="24"/>
        </w:rPr>
        <w:t xml:space="preserve"> </w:t>
      </w:r>
      <w:r w:rsidRPr="00AE73B6">
        <w:rPr>
          <w:sz w:val="24"/>
        </w:rPr>
        <w:t>Assistant Director in managing relationships with members concerning service delivery and politically sensitive issues by providing accurate and timely information and reporting within your area of responsibility,</w:t>
      </w:r>
      <w:r w:rsidRPr="00AE73B6">
        <w:rPr>
          <w:spacing w:val="-6"/>
          <w:sz w:val="24"/>
        </w:rPr>
        <w:t xml:space="preserve"> </w:t>
      </w:r>
      <w:r w:rsidRPr="00AE73B6">
        <w:rPr>
          <w:sz w:val="24"/>
        </w:rPr>
        <w:t>while</w:t>
      </w:r>
      <w:r w:rsidRPr="00AE73B6">
        <w:rPr>
          <w:spacing w:val="-6"/>
          <w:sz w:val="24"/>
        </w:rPr>
        <w:t xml:space="preserve"> </w:t>
      </w:r>
      <w:r w:rsidRPr="00AE73B6">
        <w:rPr>
          <w:sz w:val="24"/>
        </w:rPr>
        <w:t>representing</w:t>
      </w:r>
      <w:r w:rsidRPr="00AE73B6">
        <w:rPr>
          <w:spacing w:val="-6"/>
          <w:sz w:val="24"/>
        </w:rPr>
        <w:t xml:space="preserve"> </w:t>
      </w:r>
      <w:r w:rsidRPr="00AE73B6">
        <w:rPr>
          <w:sz w:val="24"/>
        </w:rPr>
        <w:t>the</w:t>
      </w:r>
      <w:r w:rsidRPr="00AE73B6">
        <w:rPr>
          <w:spacing w:val="-6"/>
          <w:sz w:val="24"/>
        </w:rPr>
        <w:t xml:space="preserve"> </w:t>
      </w:r>
      <w:r w:rsidRPr="00AE73B6">
        <w:rPr>
          <w:sz w:val="24"/>
        </w:rPr>
        <w:t>service</w:t>
      </w:r>
      <w:r w:rsidRPr="00AE73B6">
        <w:rPr>
          <w:spacing w:val="-3"/>
          <w:sz w:val="24"/>
        </w:rPr>
        <w:t xml:space="preserve"> </w:t>
      </w:r>
      <w:r w:rsidRPr="00AE73B6">
        <w:rPr>
          <w:sz w:val="24"/>
        </w:rPr>
        <w:t>and</w:t>
      </w:r>
      <w:r w:rsidRPr="00AE73B6">
        <w:rPr>
          <w:spacing w:val="-7"/>
          <w:sz w:val="24"/>
        </w:rPr>
        <w:t xml:space="preserve"> </w:t>
      </w:r>
      <w:r w:rsidRPr="00AE73B6">
        <w:rPr>
          <w:sz w:val="24"/>
        </w:rPr>
        <w:t>the</w:t>
      </w:r>
      <w:r w:rsidRPr="00AE73B6">
        <w:rPr>
          <w:spacing w:val="-7"/>
          <w:sz w:val="24"/>
        </w:rPr>
        <w:t xml:space="preserve"> </w:t>
      </w:r>
      <w:r w:rsidRPr="00AE73B6">
        <w:rPr>
          <w:sz w:val="24"/>
        </w:rPr>
        <w:t>council</w:t>
      </w:r>
      <w:r w:rsidRPr="00AE73B6">
        <w:rPr>
          <w:spacing w:val="-7"/>
          <w:sz w:val="24"/>
        </w:rPr>
        <w:t xml:space="preserve"> </w:t>
      </w:r>
      <w:r w:rsidRPr="00AE73B6">
        <w:rPr>
          <w:sz w:val="24"/>
        </w:rPr>
        <w:t>at</w:t>
      </w:r>
      <w:r w:rsidRPr="00AE73B6">
        <w:rPr>
          <w:spacing w:val="-6"/>
          <w:sz w:val="24"/>
        </w:rPr>
        <w:t xml:space="preserve"> </w:t>
      </w:r>
      <w:r w:rsidRPr="00AE73B6">
        <w:rPr>
          <w:sz w:val="24"/>
        </w:rPr>
        <w:t>meetings</w:t>
      </w:r>
      <w:r w:rsidRPr="00AE73B6">
        <w:rPr>
          <w:spacing w:val="-6"/>
          <w:sz w:val="24"/>
        </w:rPr>
        <w:t xml:space="preserve"> </w:t>
      </w:r>
      <w:r w:rsidRPr="00AE73B6">
        <w:rPr>
          <w:sz w:val="24"/>
        </w:rPr>
        <w:t>and events as required.</w:t>
      </w:r>
    </w:p>
    <w:p w14:paraId="407900C9" w14:textId="77777777" w:rsidR="001708E3" w:rsidRDefault="001708E3">
      <w:pPr>
        <w:pStyle w:val="BodyText"/>
        <w:ind w:left="0" w:firstLine="0"/>
      </w:pPr>
    </w:p>
    <w:p w14:paraId="407900CA" w14:textId="77777777" w:rsidR="001708E3" w:rsidRDefault="00357565">
      <w:pPr>
        <w:pStyle w:val="ListParagraph"/>
        <w:numPr>
          <w:ilvl w:val="0"/>
          <w:numId w:val="8"/>
        </w:numPr>
        <w:tabs>
          <w:tab w:val="left" w:pos="734"/>
          <w:tab w:val="left" w:pos="736"/>
        </w:tabs>
        <w:ind w:left="736" w:right="1160" w:hanging="356"/>
        <w:rPr>
          <w:sz w:val="24"/>
        </w:rPr>
      </w:pPr>
      <w:r>
        <w:rPr>
          <w:sz w:val="24"/>
        </w:rPr>
        <w:t>Develop and implement a business continuity strategy for critical service delivery functions, ensuring effective planning and communication, and collaborating with the council’s emergency planning team, emergency and health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6"/>
          <w:sz w:val="24"/>
        </w:rPr>
        <w:t xml:space="preserve"> </w:t>
      </w:r>
      <w:r>
        <w:rPr>
          <w:sz w:val="24"/>
        </w:rPr>
        <w:t>partner</w:t>
      </w:r>
      <w:r>
        <w:rPr>
          <w:spacing w:val="-4"/>
          <w:sz w:val="24"/>
        </w:rPr>
        <w:t xml:space="preserve"> </w:t>
      </w:r>
      <w:r>
        <w:rPr>
          <w:sz w:val="24"/>
        </w:rPr>
        <w:t>agencies,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organisations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establish robust contingency plans and procedures for managing emergencies.</w:t>
      </w:r>
    </w:p>
    <w:p w14:paraId="407900CB" w14:textId="77777777" w:rsidR="001708E3" w:rsidRDefault="001708E3">
      <w:pPr>
        <w:pStyle w:val="BodyText"/>
        <w:spacing w:before="1"/>
        <w:ind w:left="0" w:firstLine="0"/>
      </w:pPr>
    </w:p>
    <w:p w14:paraId="407900CC" w14:textId="77777777" w:rsidR="001708E3" w:rsidRDefault="00357565">
      <w:pPr>
        <w:pStyle w:val="ListParagraph"/>
        <w:numPr>
          <w:ilvl w:val="0"/>
          <w:numId w:val="8"/>
        </w:numPr>
        <w:tabs>
          <w:tab w:val="left" w:pos="734"/>
          <w:tab w:val="left" w:pos="736"/>
        </w:tabs>
        <w:ind w:left="736" w:right="1670" w:hanging="356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continuous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mandatory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for yourself and your team, fostering a culture of ongoing learning and </w:t>
      </w:r>
      <w:r>
        <w:rPr>
          <w:spacing w:val="-2"/>
          <w:sz w:val="24"/>
        </w:rPr>
        <w:t>compliance.</w:t>
      </w:r>
    </w:p>
    <w:p w14:paraId="407900CD" w14:textId="77777777" w:rsidR="001708E3" w:rsidRDefault="001708E3">
      <w:pPr>
        <w:pStyle w:val="BodyText"/>
        <w:spacing w:before="22"/>
        <w:ind w:left="0" w:firstLine="0"/>
      </w:pPr>
    </w:p>
    <w:p w14:paraId="407900CE" w14:textId="77777777" w:rsidR="001708E3" w:rsidRDefault="00357565">
      <w:pPr>
        <w:pStyle w:val="ListParagraph"/>
        <w:numPr>
          <w:ilvl w:val="0"/>
          <w:numId w:val="8"/>
        </w:numPr>
        <w:tabs>
          <w:tab w:val="left" w:pos="734"/>
          <w:tab w:val="left" w:pos="736"/>
        </w:tabs>
        <w:ind w:left="736" w:right="1160" w:hanging="356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robust</w:t>
      </w:r>
      <w:r>
        <w:rPr>
          <w:spacing w:val="-8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health, safety and wellbeing of staff and others in line with the council’s policies, procedures and guidance.</w:t>
      </w:r>
    </w:p>
    <w:p w14:paraId="407900CF" w14:textId="77777777" w:rsidR="001708E3" w:rsidRDefault="001708E3">
      <w:pPr>
        <w:pStyle w:val="BodyText"/>
        <w:ind w:left="0" w:firstLine="0"/>
      </w:pPr>
    </w:p>
    <w:p w14:paraId="407900D0" w14:textId="77777777" w:rsidR="001708E3" w:rsidRDefault="00357565">
      <w:pPr>
        <w:pStyle w:val="ListParagraph"/>
        <w:numPr>
          <w:ilvl w:val="0"/>
          <w:numId w:val="8"/>
        </w:numPr>
        <w:tabs>
          <w:tab w:val="left" w:pos="743"/>
        </w:tabs>
        <w:spacing w:line="259" w:lineRule="auto"/>
        <w:ind w:right="1127"/>
        <w:rPr>
          <w:sz w:val="24"/>
        </w:rPr>
      </w:pPr>
      <w:r>
        <w:rPr>
          <w:sz w:val="24"/>
        </w:rPr>
        <w:t>Ensure</w:t>
      </w:r>
      <w:r>
        <w:rPr>
          <w:spacing w:val="-11"/>
          <w:sz w:val="24"/>
        </w:rPr>
        <w:t xml:space="preserve"> </w:t>
      </w:r>
      <w:r>
        <w:rPr>
          <w:sz w:val="24"/>
        </w:rPr>
        <w:t>adherence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council’s</w:t>
      </w:r>
      <w:r>
        <w:rPr>
          <w:spacing w:val="-9"/>
          <w:sz w:val="24"/>
        </w:rPr>
        <w:t xml:space="preserve"> </w:t>
      </w:r>
      <w:r>
        <w:rPr>
          <w:sz w:val="24"/>
        </w:rPr>
        <w:t>equality,</w:t>
      </w:r>
      <w:r>
        <w:rPr>
          <w:spacing w:val="-6"/>
          <w:sz w:val="24"/>
        </w:rPr>
        <w:t xml:space="preserve"> </w:t>
      </w:r>
      <w:r>
        <w:rPr>
          <w:sz w:val="24"/>
        </w:rPr>
        <w:t>diversity,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inclusion</w:t>
      </w:r>
      <w:r>
        <w:rPr>
          <w:spacing w:val="-8"/>
          <w:sz w:val="24"/>
        </w:rPr>
        <w:t xml:space="preserve"> </w:t>
      </w:r>
      <w:r>
        <w:rPr>
          <w:sz w:val="24"/>
        </w:rPr>
        <w:t>strategies, policies, frameworks, and legislative requirements, actively promoting these principles in all areas of service delivery, including conducting equality analysis assessments and fostering inclusive interactions with service users, partners, and the workforce.</w:t>
      </w:r>
    </w:p>
    <w:p w14:paraId="407900D1" w14:textId="77777777" w:rsidR="001708E3" w:rsidRDefault="001708E3">
      <w:pPr>
        <w:pStyle w:val="BodyText"/>
        <w:spacing w:before="19"/>
        <w:ind w:left="0" w:firstLine="0"/>
      </w:pPr>
    </w:p>
    <w:p w14:paraId="407900D2" w14:textId="77777777" w:rsidR="001708E3" w:rsidRDefault="00357565">
      <w:pPr>
        <w:pStyle w:val="ListParagraph"/>
        <w:numPr>
          <w:ilvl w:val="0"/>
          <w:numId w:val="8"/>
        </w:numPr>
        <w:tabs>
          <w:tab w:val="left" w:pos="734"/>
          <w:tab w:val="left" w:pos="736"/>
        </w:tabs>
        <w:spacing w:before="1"/>
        <w:ind w:left="736" w:right="1056" w:hanging="356"/>
        <w:rPr>
          <w:sz w:val="24"/>
        </w:rPr>
      </w:pPr>
      <w:r>
        <w:rPr>
          <w:sz w:val="24"/>
        </w:rPr>
        <w:t>Responsible for delivering accurate insights, establishing and monitoring metrics,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KPI</w:t>
      </w:r>
      <w:r>
        <w:rPr>
          <w:spacing w:val="-3"/>
          <w:sz w:val="24"/>
        </w:rPr>
        <w:t xml:space="preserve"> </w:t>
      </w:r>
      <w:r>
        <w:rPr>
          <w:sz w:val="24"/>
        </w:rPr>
        <w:t>targets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met,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council’s corporate performance team to align with broader organisational goals and reporting requirements.</w:t>
      </w:r>
    </w:p>
    <w:p w14:paraId="407900D3" w14:textId="77777777" w:rsidR="001708E3" w:rsidRDefault="001708E3">
      <w:pPr>
        <w:pStyle w:val="BodyText"/>
        <w:ind w:left="0" w:firstLine="0"/>
      </w:pPr>
    </w:p>
    <w:p w14:paraId="407900D4" w14:textId="77777777" w:rsidR="001708E3" w:rsidRDefault="00357565">
      <w:pPr>
        <w:pStyle w:val="ListParagraph"/>
        <w:numPr>
          <w:ilvl w:val="0"/>
          <w:numId w:val="8"/>
        </w:numPr>
        <w:tabs>
          <w:tab w:val="left" w:pos="734"/>
          <w:tab w:val="left" w:pos="736"/>
        </w:tabs>
        <w:ind w:left="736" w:right="1289" w:hanging="356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vulnerable</w:t>
      </w:r>
      <w:r>
        <w:rPr>
          <w:spacing w:val="-5"/>
          <w:sz w:val="24"/>
        </w:rPr>
        <w:t xml:space="preserve"> </w:t>
      </w:r>
      <w:r>
        <w:rPr>
          <w:sz w:val="24"/>
        </w:rPr>
        <w:t>adults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adhering to local authority policies, promptly addressing concerns, collaborating with relevant agencies, and providing training and guidance to the housing</w:t>
      </w:r>
    </w:p>
    <w:p w14:paraId="407900D5" w14:textId="77777777" w:rsidR="001708E3" w:rsidRDefault="00357565">
      <w:pPr>
        <w:pStyle w:val="BodyText"/>
        <w:ind w:left="736" w:firstLine="0"/>
      </w:pPr>
      <w:r>
        <w:t>solutions</w:t>
      </w:r>
      <w:r>
        <w:rPr>
          <w:spacing w:val="-5"/>
        </w:rPr>
        <w:t xml:space="preserve"> </w:t>
      </w:r>
      <w:r>
        <w:rPr>
          <w:spacing w:val="-4"/>
        </w:rPr>
        <w:t>team.</w:t>
      </w:r>
    </w:p>
    <w:p w14:paraId="407900D6" w14:textId="77777777" w:rsidR="001708E3" w:rsidRDefault="001708E3">
      <w:pPr>
        <w:pStyle w:val="BodyText"/>
        <w:ind w:left="0" w:firstLine="0"/>
      </w:pPr>
    </w:p>
    <w:p w14:paraId="407900D8" w14:textId="0CBE1E8C" w:rsidR="001708E3" w:rsidRDefault="00357565" w:rsidP="00AE73B6">
      <w:pPr>
        <w:pStyle w:val="ListParagraph"/>
        <w:numPr>
          <w:ilvl w:val="0"/>
          <w:numId w:val="8"/>
        </w:numPr>
        <w:tabs>
          <w:tab w:val="left" w:pos="734"/>
          <w:tab w:val="left" w:pos="736"/>
        </w:tabs>
        <w:ind w:left="736" w:right="1056" w:hanging="356"/>
        <w:rPr>
          <w:sz w:val="24"/>
        </w:rPr>
      </w:pPr>
      <w:r>
        <w:rPr>
          <w:sz w:val="24"/>
        </w:rPr>
        <w:t>Undertake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4"/>
          <w:sz w:val="24"/>
        </w:rPr>
        <w:t xml:space="preserve"> </w:t>
      </w:r>
      <w:r>
        <w:rPr>
          <w:sz w:val="24"/>
        </w:rPr>
        <w:t>commensurate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role,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deputising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Assistant Director and </w:t>
      </w:r>
      <w:r w:rsidR="005F291C">
        <w:rPr>
          <w:sz w:val="24"/>
        </w:rPr>
        <w:t xml:space="preserve">other </w:t>
      </w:r>
      <w:r>
        <w:rPr>
          <w:sz w:val="24"/>
        </w:rPr>
        <w:t>Heads of Services as needed, to ensure the effective delivery of the department’s services.</w:t>
      </w:r>
    </w:p>
    <w:p w14:paraId="75CD80D0" w14:textId="77777777" w:rsidR="00AE73B6" w:rsidRPr="00AE73B6" w:rsidRDefault="00AE73B6" w:rsidP="00AE73B6">
      <w:pPr>
        <w:pStyle w:val="ListParagraph"/>
        <w:tabs>
          <w:tab w:val="left" w:pos="734"/>
          <w:tab w:val="left" w:pos="736"/>
        </w:tabs>
        <w:ind w:left="736" w:right="1056" w:firstLine="0"/>
        <w:rPr>
          <w:sz w:val="24"/>
        </w:rPr>
      </w:pPr>
    </w:p>
    <w:p w14:paraId="407900D9" w14:textId="77777777" w:rsidR="001708E3" w:rsidRDefault="00357565">
      <w:pPr>
        <w:pStyle w:val="Heading3"/>
        <w:spacing w:before="0"/>
      </w:pPr>
      <w:r>
        <w:t>Key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rPr>
          <w:spacing w:val="-2"/>
        </w:rPr>
        <w:t>indicators</w:t>
      </w:r>
    </w:p>
    <w:p w14:paraId="407900DA" w14:textId="54206D64" w:rsidR="001708E3" w:rsidRDefault="00357565">
      <w:pPr>
        <w:pStyle w:val="ListParagraph"/>
        <w:numPr>
          <w:ilvl w:val="1"/>
          <w:numId w:val="8"/>
        </w:numPr>
        <w:tabs>
          <w:tab w:val="left" w:pos="743"/>
        </w:tabs>
        <w:spacing w:before="162"/>
        <w:ind w:right="1018"/>
        <w:rPr>
          <w:sz w:val="24"/>
        </w:rPr>
      </w:pPr>
      <w:r>
        <w:rPr>
          <w:sz w:val="24"/>
        </w:rPr>
        <w:t>Delivery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statutory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 indicators</w:t>
      </w:r>
      <w:r>
        <w:rPr>
          <w:spacing w:val="-4"/>
          <w:sz w:val="24"/>
        </w:rPr>
        <w:t xml:space="preserve"> </w:t>
      </w:r>
    </w:p>
    <w:p w14:paraId="407900DB" w14:textId="77777777" w:rsidR="001708E3" w:rsidRDefault="00357565">
      <w:pPr>
        <w:pStyle w:val="ListParagraph"/>
        <w:numPr>
          <w:ilvl w:val="1"/>
          <w:numId w:val="8"/>
        </w:numPr>
        <w:tabs>
          <w:tab w:val="left" w:pos="743"/>
        </w:tabs>
        <w:spacing w:line="291" w:lineRule="exact"/>
        <w:rPr>
          <w:sz w:val="24"/>
        </w:rPr>
      </w:pPr>
      <w:r>
        <w:rPr>
          <w:sz w:val="24"/>
        </w:rPr>
        <w:t>Tenant</w:t>
      </w:r>
      <w:r>
        <w:rPr>
          <w:spacing w:val="-13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10"/>
          <w:sz w:val="24"/>
        </w:rPr>
        <w:t xml:space="preserve"> </w:t>
      </w:r>
      <w:r>
        <w:rPr>
          <w:sz w:val="24"/>
        </w:rPr>
        <w:t>Measures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Consumer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Standards</w:t>
      </w:r>
    </w:p>
    <w:p w14:paraId="407900DC" w14:textId="77777777" w:rsidR="001708E3" w:rsidRPr="00570E34" w:rsidRDefault="00357565">
      <w:pPr>
        <w:pStyle w:val="ListParagraph"/>
        <w:numPr>
          <w:ilvl w:val="1"/>
          <w:numId w:val="8"/>
        </w:numPr>
        <w:tabs>
          <w:tab w:val="left" w:pos="743"/>
        </w:tabs>
        <w:spacing w:line="292" w:lineRule="exact"/>
        <w:rPr>
          <w:sz w:val="24"/>
        </w:rPr>
      </w:pPr>
      <w:r>
        <w:rPr>
          <w:sz w:val="24"/>
        </w:rPr>
        <w:t>Delivery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agreed</w:t>
      </w:r>
      <w:r>
        <w:rPr>
          <w:spacing w:val="-4"/>
          <w:sz w:val="24"/>
        </w:rPr>
        <w:t xml:space="preserve"> </w:t>
      </w:r>
      <w:r>
        <w:rPr>
          <w:sz w:val="24"/>
        </w:rPr>
        <w:t>timeframes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budgets</w:t>
      </w:r>
    </w:p>
    <w:p w14:paraId="6176DA7D" w14:textId="77777777" w:rsidR="00570E34" w:rsidRDefault="00570E34" w:rsidP="00570E34">
      <w:pPr>
        <w:pStyle w:val="ListParagraph"/>
        <w:tabs>
          <w:tab w:val="left" w:pos="743"/>
        </w:tabs>
        <w:spacing w:line="292" w:lineRule="exact"/>
        <w:ind w:firstLine="0"/>
        <w:rPr>
          <w:spacing w:val="-2"/>
          <w:sz w:val="24"/>
        </w:rPr>
      </w:pPr>
    </w:p>
    <w:p w14:paraId="12078761" w14:textId="77777777" w:rsidR="00570E34" w:rsidRDefault="00570E34" w:rsidP="00570E34">
      <w:pPr>
        <w:pStyle w:val="ListParagraph"/>
        <w:tabs>
          <w:tab w:val="left" w:pos="743"/>
        </w:tabs>
        <w:spacing w:line="292" w:lineRule="exact"/>
        <w:ind w:firstLine="0"/>
        <w:rPr>
          <w:spacing w:val="-2"/>
          <w:sz w:val="24"/>
        </w:rPr>
      </w:pPr>
    </w:p>
    <w:p w14:paraId="71CD8384" w14:textId="77777777" w:rsidR="00570E34" w:rsidRDefault="00570E34" w:rsidP="00570E34">
      <w:pPr>
        <w:pStyle w:val="ListParagraph"/>
        <w:tabs>
          <w:tab w:val="left" w:pos="743"/>
        </w:tabs>
        <w:spacing w:line="292" w:lineRule="exact"/>
        <w:ind w:firstLine="0"/>
        <w:rPr>
          <w:spacing w:val="-2"/>
          <w:sz w:val="24"/>
        </w:rPr>
      </w:pPr>
    </w:p>
    <w:p w14:paraId="232EC52E" w14:textId="77777777" w:rsidR="00570E34" w:rsidRDefault="00570E34" w:rsidP="00570E34">
      <w:pPr>
        <w:pStyle w:val="ListParagraph"/>
        <w:tabs>
          <w:tab w:val="left" w:pos="743"/>
        </w:tabs>
        <w:spacing w:line="292" w:lineRule="exact"/>
        <w:ind w:firstLine="0"/>
        <w:rPr>
          <w:spacing w:val="-2"/>
          <w:sz w:val="24"/>
        </w:rPr>
      </w:pPr>
    </w:p>
    <w:p w14:paraId="0138AB12" w14:textId="77777777" w:rsidR="00570E34" w:rsidRDefault="00570E34" w:rsidP="00570E34">
      <w:pPr>
        <w:pStyle w:val="ListParagraph"/>
        <w:tabs>
          <w:tab w:val="left" w:pos="743"/>
        </w:tabs>
        <w:spacing w:line="292" w:lineRule="exact"/>
        <w:ind w:firstLine="0"/>
        <w:rPr>
          <w:spacing w:val="-2"/>
          <w:sz w:val="24"/>
        </w:rPr>
      </w:pPr>
    </w:p>
    <w:p w14:paraId="57A6C8B1" w14:textId="77777777" w:rsidR="00AE73B6" w:rsidRPr="00AE73B6" w:rsidRDefault="00AE73B6" w:rsidP="00AE73B6">
      <w:pPr>
        <w:tabs>
          <w:tab w:val="left" w:pos="743"/>
        </w:tabs>
        <w:spacing w:line="292" w:lineRule="exact"/>
        <w:rPr>
          <w:sz w:val="24"/>
        </w:rPr>
      </w:pPr>
    </w:p>
    <w:p w14:paraId="56C53BD3" w14:textId="77777777" w:rsidR="003D0B29" w:rsidRDefault="00357565" w:rsidP="003D0B29">
      <w:pPr>
        <w:pStyle w:val="Heading3"/>
        <w:rPr>
          <w:spacing w:val="-2"/>
        </w:rPr>
      </w:pPr>
      <w:r>
        <w:lastRenderedPageBreak/>
        <w:t>Key</w:t>
      </w:r>
      <w:r>
        <w:rPr>
          <w:spacing w:val="-4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(internal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external)</w:t>
      </w:r>
    </w:p>
    <w:p w14:paraId="407900DF" w14:textId="08F915C7" w:rsidR="001708E3" w:rsidRPr="003D0B29" w:rsidRDefault="00357565" w:rsidP="003D0B29">
      <w:pPr>
        <w:pStyle w:val="Heading3"/>
        <w:numPr>
          <w:ilvl w:val="0"/>
          <w:numId w:val="10"/>
        </w:numPr>
        <w:rPr>
          <w:b w:val="0"/>
          <w:bCs w:val="0"/>
        </w:rPr>
      </w:pPr>
      <w:r w:rsidRPr="003D0B29">
        <w:rPr>
          <w:b w:val="0"/>
          <w:bCs w:val="0"/>
        </w:rPr>
        <w:t>Assistant</w:t>
      </w:r>
      <w:r w:rsidRPr="003D0B29">
        <w:rPr>
          <w:b w:val="0"/>
          <w:bCs w:val="0"/>
          <w:spacing w:val="-4"/>
        </w:rPr>
        <w:t xml:space="preserve"> </w:t>
      </w:r>
      <w:r w:rsidRPr="003D0B29">
        <w:rPr>
          <w:b w:val="0"/>
          <w:bCs w:val="0"/>
        </w:rPr>
        <w:t>Director</w:t>
      </w:r>
      <w:r w:rsidRPr="003D0B29">
        <w:rPr>
          <w:b w:val="0"/>
          <w:bCs w:val="0"/>
          <w:spacing w:val="-4"/>
        </w:rPr>
        <w:t xml:space="preserve"> </w:t>
      </w:r>
      <w:r w:rsidRPr="003D0B29">
        <w:rPr>
          <w:b w:val="0"/>
          <w:bCs w:val="0"/>
        </w:rPr>
        <w:t>of</w:t>
      </w:r>
      <w:r w:rsidRPr="003D0B29">
        <w:rPr>
          <w:b w:val="0"/>
          <w:bCs w:val="0"/>
          <w:spacing w:val="-1"/>
        </w:rPr>
        <w:t xml:space="preserve"> </w:t>
      </w:r>
      <w:r w:rsidR="00570E34" w:rsidRPr="003D0B29">
        <w:rPr>
          <w:b w:val="0"/>
          <w:bCs w:val="0"/>
        </w:rPr>
        <w:t>Landlord Services</w:t>
      </w:r>
    </w:p>
    <w:p w14:paraId="726C7C91" w14:textId="35CEE408" w:rsidR="003D0B29" w:rsidRPr="005F291C" w:rsidRDefault="003D0B29">
      <w:pPr>
        <w:pStyle w:val="ListParagraph"/>
        <w:numPr>
          <w:ilvl w:val="1"/>
          <w:numId w:val="8"/>
        </w:numPr>
        <w:tabs>
          <w:tab w:val="left" w:pos="743"/>
        </w:tabs>
        <w:spacing w:line="292" w:lineRule="exact"/>
        <w:rPr>
          <w:sz w:val="24"/>
        </w:rPr>
      </w:pPr>
      <w:r>
        <w:rPr>
          <w:spacing w:val="-2"/>
          <w:sz w:val="24"/>
        </w:rPr>
        <w:t>Housing Resident Engagement team</w:t>
      </w:r>
    </w:p>
    <w:p w14:paraId="38BD3493" w14:textId="3DE9EBBF" w:rsidR="005F291C" w:rsidRPr="003D0B29" w:rsidRDefault="005F291C">
      <w:pPr>
        <w:pStyle w:val="ListParagraph"/>
        <w:numPr>
          <w:ilvl w:val="1"/>
          <w:numId w:val="8"/>
        </w:numPr>
        <w:tabs>
          <w:tab w:val="left" w:pos="743"/>
        </w:tabs>
        <w:spacing w:line="292" w:lineRule="exact"/>
        <w:rPr>
          <w:sz w:val="24"/>
        </w:rPr>
      </w:pPr>
      <w:r>
        <w:rPr>
          <w:spacing w:val="-2"/>
          <w:sz w:val="24"/>
        </w:rPr>
        <w:t>Complaint’s R</w:t>
      </w:r>
      <w:r w:rsidRPr="005F291C">
        <w:rPr>
          <w:spacing w:val="-2"/>
          <w:sz w:val="24"/>
        </w:rPr>
        <w:t>esolution team</w:t>
      </w:r>
    </w:p>
    <w:p w14:paraId="015C0262" w14:textId="3D1ADE5F" w:rsidR="003D0B29" w:rsidRPr="003D0B29" w:rsidRDefault="005F291C" w:rsidP="003D0B29">
      <w:pPr>
        <w:pStyle w:val="ListParagraph"/>
        <w:numPr>
          <w:ilvl w:val="1"/>
          <w:numId w:val="8"/>
        </w:numPr>
        <w:tabs>
          <w:tab w:val="left" w:pos="743"/>
        </w:tabs>
        <w:spacing w:line="293" w:lineRule="exact"/>
        <w:rPr>
          <w:sz w:val="24"/>
        </w:rPr>
      </w:pPr>
      <w:r>
        <w:rPr>
          <w:spacing w:val="-2"/>
          <w:sz w:val="24"/>
        </w:rPr>
        <w:t>Asset Management teams</w:t>
      </w:r>
    </w:p>
    <w:p w14:paraId="407900E1" w14:textId="250E6F69" w:rsidR="001708E3" w:rsidRPr="004F23F4" w:rsidRDefault="00357565">
      <w:pPr>
        <w:pStyle w:val="ListParagraph"/>
        <w:numPr>
          <w:ilvl w:val="1"/>
          <w:numId w:val="8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Housing</w:t>
      </w:r>
      <w:r>
        <w:rPr>
          <w:spacing w:val="-1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 w:rsidR="005F291C">
        <w:rPr>
          <w:sz w:val="24"/>
        </w:rPr>
        <w:t>teams</w:t>
      </w:r>
    </w:p>
    <w:p w14:paraId="407900E2" w14:textId="77777777" w:rsidR="001708E3" w:rsidRDefault="00357565">
      <w:pPr>
        <w:pStyle w:val="ListParagraph"/>
        <w:numPr>
          <w:ilvl w:val="1"/>
          <w:numId w:val="8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Housing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2"/>
          <w:sz w:val="24"/>
        </w:rPr>
        <w:t xml:space="preserve"> </w:t>
      </w:r>
      <w:r>
        <w:rPr>
          <w:sz w:val="24"/>
        </w:rPr>
        <w:t>Directorate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colleagues</w:t>
      </w:r>
    </w:p>
    <w:p w14:paraId="407900E3" w14:textId="77777777" w:rsidR="001708E3" w:rsidRDefault="00357565">
      <w:pPr>
        <w:pStyle w:val="ListParagraph"/>
        <w:numPr>
          <w:ilvl w:val="1"/>
          <w:numId w:val="8"/>
        </w:numPr>
        <w:tabs>
          <w:tab w:val="left" w:pos="743"/>
        </w:tabs>
        <w:spacing w:line="292" w:lineRule="exact"/>
        <w:rPr>
          <w:sz w:val="24"/>
        </w:rPr>
      </w:pP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wide</w:t>
      </w:r>
      <w:r>
        <w:rPr>
          <w:spacing w:val="-1"/>
          <w:sz w:val="24"/>
        </w:rPr>
        <w:t xml:space="preserve"> </w:t>
      </w:r>
      <w:r>
        <w:rPr>
          <w:sz w:val="24"/>
        </w:rPr>
        <w:t>senior</w:t>
      </w:r>
      <w:r>
        <w:rPr>
          <w:spacing w:val="-2"/>
          <w:sz w:val="24"/>
        </w:rPr>
        <w:t xml:space="preserve"> </w:t>
      </w:r>
      <w:r>
        <w:rPr>
          <w:sz w:val="24"/>
        </w:rPr>
        <w:t>managers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heads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service</w:t>
      </w:r>
    </w:p>
    <w:p w14:paraId="407900E4" w14:textId="758BA6F8" w:rsidR="001708E3" w:rsidRDefault="00357565">
      <w:pPr>
        <w:pStyle w:val="ListParagraph"/>
        <w:numPr>
          <w:ilvl w:val="1"/>
          <w:numId w:val="8"/>
        </w:numPr>
        <w:tabs>
          <w:tab w:val="left" w:pos="743"/>
        </w:tabs>
        <w:ind w:right="1235"/>
        <w:rPr>
          <w:sz w:val="24"/>
        </w:rPr>
      </w:pPr>
      <w:r>
        <w:rPr>
          <w:color w:val="0A0C0C"/>
          <w:sz w:val="24"/>
        </w:rPr>
        <w:t>Corporate</w:t>
      </w:r>
      <w:r>
        <w:rPr>
          <w:color w:val="0A0C0C"/>
          <w:spacing w:val="-4"/>
          <w:sz w:val="24"/>
        </w:rPr>
        <w:t xml:space="preserve"> </w:t>
      </w:r>
      <w:r>
        <w:rPr>
          <w:color w:val="0A0C0C"/>
          <w:sz w:val="24"/>
        </w:rPr>
        <w:t>colleagues</w:t>
      </w:r>
      <w:r>
        <w:rPr>
          <w:color w:val="0A0C0C"/>
          <w:spacing w:val="-5"/>
          <w:sz w:val="24"/>
        </w:rPr>
        <w:t xml:space="preserve"> </w:t>
      </w:r>
      <w:r>
        <w:rPr>
          <w:color w:val="0A0C0C"/>
          <w:sz w:val="24"/>
        </w:rPr>
        <w:t>e.g.,</w:t>
      </w:r>
      <w:r>
        <w:rPr>
          <w:color w:val="0A0C0C"/>
          <w:spacing w:val="-4"/>
          <w:sz w:val="24"/>
        </w:rPr>
        <w:t xml:space="preserve"> </w:t>
      </w:r>
      <w:r>
        <w:rPr>
          <w:color w:val="0A0C0C"/>
          <w:sz w:val="24"/>
        </w:rPr>
        <w:t>Finance,</w:t>
      </w:r>
      <w:r>
        <w:rPr>
          <w:color w:val="0A0C0C"/>
          <w:spacing w:val="-4"/>
          <w:sz w:val="24"/>
        </w:rPr>
        <w:t xml:space="preserve"> </w:t>
      </w:r>
      <w:r>
        <w:rPr>
          <w:color w:val="0A0C0C"/>
          <w:sz w:val="24"/>
        </w:rPr>
        <w:t>HR,</w:t>
      </w:r>
      <w:r>
        <w:rPr>
          <w:color w:val="0A0C0C"/>
          <w:spacing w:val="-4"/>
          <w:sz w:val="24"/>
        </w:rPr>
        <w:t xml:space="preserve"> </w:t>
      </w:r>
      <w:r>
        <w:rPr>
          <w:color w:val="0A0C0C"/>
          <w:sz w:val="24"/>
        </w:rPr>
        <w:t>ICT,</w:t>
      </w:r>
      <w:r>
        <w:rPr>
          <w:color w:val="0A0C0C"/>
          <w:spacing w:val="-6"/>
          <w:sz w:val="24"/>
        </w:rPr>
        <w:t xml:space="preserve"> </w:t>
      </w:r>
      <w:r>
        <w:rPr>
          <w:color w:val="0A0C0C"/>
          <w:sz w:val="24"/>
        </w:rPr>
        <w:t>Legal,</w:t>
      </w:r>
      <w:r>
        <w:rPr>
          <w:color w:val="0A0C0C"/>
          <w:spacing w:val="-4"/>
          <w:sz w:val="24"/>
        </w:rPr>
        <w:t xml:space="preserve"> </w:t>
      </w:r>
      <w:r>
        <w:rPr>
          <w:color w:val="0A0C0C"/>
          <w:sz w:val="24"/>
        </w:rPr>
        <w:t>Audit,</w:t>
      </w:r>
      <w:r>
        <w:rPr>
          <w:color w:val="0A0C0C"/>
          <w:spacing w:val="-4"/>
          <w:sz w:val="24"/>
        </w:rPr>
        <w:t xml:space="preserve"> </w:t>
      </w:r>
      <w:r>
        <w:rPr>
          <w:color w:val="0A0C0C"/>
          <w:sz w:val="24"/>
        </w:rPr>
        <w:t>Commercial</w:t>
      </w:r>
      <w:r>
        <w:rPr>
          <w:color w:val="0A0C0C"/>
          <w:spacing w:val="-4"/>
          <w:sz w:val="24"/>
        </w:rPr>
        <w:t xml:space="preserve"> </w:t>
      </w:r>
      <w:r>
        <w:rPr>
          <w:color w:val="0A0C0C"/>
          <w:sz w:val="24"/>
        </w:rPr>
        <w:t xml:space="preserve">hub, </w:t>
      </w:r>
      <w:r w:rsidR="005F291C">
        <w:rPr>
          <w:color w:val="0A0C0C"/>
          <w:sz w:val="24"/>
        </w:rPr>
        <w:t xml:space="preserve">Connected Communities </w:t>
      </w:r>
      <w:r>
        <w:rPr>
          <w:color w:val="0A0C0C"/>
          <w:sz w:val="24"/>
        </w:rPr>
        <w:t>and Comms</w:t>
      </w:r>
    </w:p>
    <w:p w14:paraId="407900E5" w14:textId="77777777" w:rsidR="001708E3" w:rsidRDefault="00357565">
      <w:pPr>
        <w:pStyle w:val="ListParagraph"/>
        <w:numPr>
          <w:ilvl w:val="1"/>
          <w:numId w:val="8"/>
        </w:numPr>
        <w:tabs>
          <w:tab w:val="left" w:pos="743"/>
        </w:tabs>
        <w:ind w:right="1997"/>
        <w:rPr>
          <w:sz w:val="24"/>
        </w:rPr>
      </w:pPr>
      <w:r>
        <w:rPr>
          <w:color w:val="0A0C0C"/>
          <w:sz w:val="24"/>
        </w:rPr>
        <w:t>External</w:t>
      </w:r>
      <w:r>
        <w:rPr>
          <w:color w:val="0A0C0C"/>
          <w:spacing w:val="-5"/>
          <w:sz w:val="24"/>
        </w:rPr>
        <w:t xml:space="preserve"> </w:t>
      </w:r>
      <w:r>
        <w:rPr>
          <w:color w:val="0A0C0C"/>
          <w:sz w:val="24"/>
        </w:rPr>
        <w:t>stakeholders</w:t>
      </w:r>
      <w:r>
        <w:rPr>
          <w:color w:val="0A0C0C"/>
          <w:spacing w:val="-6"/>
          <w:sz w:val="24"/>
        </w:rPr>
        <w:t xml:space="preserve"> </w:t>
      </w:r>
      <w:r>
        <w:rPr>
          <w:color w:val="0A0C0C"/>
          <w:sz w:val="24"/>
        </w:rPr>
        <w:t>e.g.,</w:t>
      </w:r>
      <w:r>
        <w:rPr>
          <w:color w:val="0A0C0C"/>
          <w:spacing w:val="-6"/>
          <w:sz w:val="24"/>
        </w:rPr>
        <w:t xml:space="preserve"> </w:t>
      </w:r>
      <w:r>
        <w:rPr>
          <w:color w:val="0A0C0C"/>
          <w:sz w:val="24"/>
        </w:rPr>
        <w:t>Council</w:t>
      </w:r>
      <w:r>
        <w:rPr>
          <w:color w:val="0A0C0C"/>
          <w:spacing w:val="-6"/>
          <w:sz w:val="24"/>
        </w:rPr>
        <w:t xml:space="preserve"> </w:t>
      </w:r>
      <w:r>
        <w:rPr>
          <w:color w:val="0A0C0C"/>
          <w:sz w:val="24"/>
        </w:rPr>
        <w:t>approved</w:t>
      </w:r>
      <w:r>
        <w:rPr>
          <w:color w:val="0A0C0C"/>
          <w:spacing w:val="-7"/>
          <w:sz w:val="24"/>
        </w:rPr>
        <w:t xml:space="preserve"> </w:t>
      </w:r>
      <w:r>
        <w:rPr>
          <w:color w:val="0A0C0C"/>
          <w:sz w:val="24"/>
        </w:rPr>
        <w:t>contractors</w:t>
      </w:r>
      <w:r>
        <w:rPr>
          <w:color w:val="0A0C0C"/>
          <w:spacing w:val="-5"/>
          <w:sz w:val="24"/>
        </w:rPr>
        <w:t xml:space="preserve"> </w:t>
      </w:r>
      <w:r>
        <w:rPr>
          <w:color w:val="0A0C0C"/>
          <w:sz w:val="24"/>
        </w:rPr>
        <w:t>and</w:t>
      </w:r>
      <w:r>
        <w:rPr>
          <w:color w:val="0A0C0C"/>
          <w:spacing w:val="-5"/>
          <w:sz w:val="24"/>
        </w:rPr>
        <w:t xml:space="preserve"> </w:t>
      </w:r>
      <w:r>
        <w:rPr>
          <w:color w:val="0A0C0C"/>
          <w:sz w:val="24"/>
        </w:rPr>
        <w:t>service providers, Suppliers, Regulatory bodies</w:t>
      </w:r>
    </w:p>
    <w:p w14:paraId="407900E6" w14:textId="77777777" w:rsidR="001708E3" w:rsidRDefault="00357565">
      <w:pPr>
        <w:pStyle w:val="ListParagraph"/>
        <w:numPr>
          <w:ilvl w:val="1"/>
          <w:numId w:val="8"/>
        </w:numPr>
        <w:tabs>
          <w:tab w:val="left" w:pos="743"/>
        </w:tabs>
        <w:spacing w:line="292" w:lineRule="exact"/>
        <w:rPr>
          <w:sz w:val="24"/>
        </w:rPr>
      </w:pPr>
      <w:r>
        <w:rPr>
          <w:sz w:val="24"/>
        </w:rPr>
        <w:t>Peers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London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Councils</w:t>
      </w:r>
    </w:p>
    <w:p w14:paraId="407900E7" w14:textId="434EBD13" w:rsidR="001708E3" w:rsidRPr="00AE73B6" w:rsidRDefault="00357565" w:rsidP="00AE73B6">
      <w:pPr>
        <w:pStyle w:val="ListParagraph"/>
        <w:numPr>
          <w:ilvl w:val="1"/>
          <w:numId w:val="8"/>
        </w:numPr>
        <w:tabs>
          <w:tab w:val="left" w:pos="743"/>
        </w:tabs>
        <w:ind w:right="1930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5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 w:rsidR="005F291C">
        <w:rPr>
          <w:spacing w:val="-3"/>
          <w:sz w:val="24"/>
        </w:rPr>
        <w:t xml:space="preserve">residents, resident associations and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7"/>
          <w:sz w:val="24"/>
        </w:rPr>
        <w:t xml:space="preserve"> </w:t>
      </w:r>
      <w:r>
        <w:rPr>
          <w:sz w:val="24"/>
        </w:rPr>
        <w:t>groups</w:t>
      </w:r>
    </w:p>
    <w:p w14:paraId="55085DD3" w14:textId="77777777" w:rsidR="00AE73B6" w:rsidRDefault="00AE73B6" w:rsidP="00AE73B6">
      <w:pPr>
        <w:pStyle w:val="ListParagraph"/>
        <w:tabs>
          <w:tab w:val="left" w:pos="743"/>
        </w:tabs>
        <w:ind w:right="1930" w:firstLine="0"/>
        <w:rPr>
          <w:sz w:val="24"/>
        </w:rPr>
      </w:pPr>
    </w:p>
    <w:p w14:paraId="407900E8" w14:textId="77777777" w:rsidR="001708E3" w:rsidRDefault="00357565" w:rsidP="00AE73B6">
      <w:pPr>
        <w:pStyle w:val="Heading3"/>
        <w:spacing w:before="0"/>
        <w:rPr>
          <w:spacing w:val="-2"/>
        </w:rPr>
      </w:pPr>
      <w:r>
        <w:t>Authority</w:t>
      </w:r>
      <w:r>
        <w:rPr>
          <w:spacing w:val="-6"/>
        </w:rPr>
        <w:t xml:space="preserve"> </w:t>
      </w:r>
      <w:r>
        <w:rPr>
          <w:spacing w:val="-2"/>
        </w:rPr>
        <w:t>level</w:t>
      </w:r>
    </w:p>
    <w:p w14:paraId="741C6DFA" w14:textId="77777777" w:rsidR="00AE73B6" w:rsidRDefault="00AE73B6" w:rsidP="00AE73B6">
      <w:pPr>
        <w:pStyle w:val="Heading3"/>
        <w:spacing w:before="0"/>
        <w:ind w:left="0"/>
      </w:pPr>
    </w:p>
    <w:p w14:paraId="407900E9" w14:textId="6DC61FA3" w:rsidR="001708E3" w:rsidRDefault="00357565" w:rsidP="00AE73B6">
      <w:pPr>
        <w:pStyle w:val="ListParagraph"/>
        <w:numPr>
          <w:ilvl w:val="1"/>
          <w:numId w:val="8"/>
        </w:numPr>
        <w:tabs>
          <w:tab w:val="left" w:pos="743"/>
        </w:tabs>
        <w:rPr>
          <w:sz w:val="24"/>
        </w:rPr>
      </w:pPr>
      <w:r>
        <w:rPr>
          <w:spacing w:val="-4"/>
          <w:sz w:val="24"/>
        </w:rPr>
        <w:t>Allocation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management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5"/>
          <w:sz w:val="24"/>
        </w:rPr>
        <w:t xml:space="preserve"> </w:t>
      </w:r>
      <w:r w:rsidR="00AF54B3">
        <w:rPr>
          <w:spacing w:val="-4"/>
          <w:sz w:val="24"/>
        </w:rPr>
        <w:t>relevant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budget</w:t>
      </w:r>
      <w:r w:rsidR="00AF54B3">
        <w:rPr>
          <w:spacing w:val="-4"/>
          <w:sz w:val="24"/>
        </w:rPr>
        <w:t>s</w:t>
      </w:r>
      <w:r w:rsidR="00CB6E06">
        <w:rPr>
          <w:spacing w:val="-4"/>
          <w:sz w:val="24"/>
        </w:rPr>
        <w:t xml:space="preserve"> – small staffing budget </w:t>
      </w:r>
    </w:p>
    <w:p w14:paraId="407900EA" w14:textId="77777777" w:rsidR="001708E3" w:rsidRDefault="00357565" w:rsidP="00AE73B6">
      <w:pPr>
        <w:pStyle w:val="ListParagraph"/>
        <w:numPr>
          <w:ilvl w:val="1"/>
          <w:numId w:val="8"/>
        </w:numPr>
        <w:tabs>
          <w:tab w:val="left" w:pos="743"/>
        </w:tabs>
        <w:rPr>
          <w:sz w:val="24"/>
        </w:rPr>
      </w:pPr>
      <w:r>
        <w:rPr>
          <w:spacing w:val="-5"/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407900EB" w14:textId="77777777" w:rsidR="001708E3" w:rsidRDefault="00357565" w:rsidP="00AE73B6">
      <w:pPr>
        <w:pStyle w:val="ListParagraph"/>
        <w:numPr>
          <w:ilvl w:val="1"/>
          <w:numId w:val="8"/>
        </w:numPr>
        <w:tabs>
          <w:tab w:val="left" w:pos="743"/>
        </w:tabs>
        <w:rPr>
          <w:sz w:val="24"/>
        </w:rPr>
      </w:pPr>
      <w:r>
        <w:rPr>
          <w:spacing w:val="-4"/>
          <w:sz w:val="24"/>
        </w:rPr>
        <w:t>Contract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providers</w:t>
      </w:r>
    </w:p>
    <w:p w14:paraId="407900EC" w14:textId="6D8AB2D2" w:rsidR="001708E3" w:rsidRDefault="00357565" w:rsidP="00AE73B6">
      <w:pPr>
        <w:pStyle w:val="ListParagraph"/>
        <w:numPr>
          <w:ilvl w:val="1"/>
          <w:numId w:val="8"/>
        </w:numPr>
        <w:tabs>
          <w:tab w:val="left" w:pos="743"/>
        </w:tabs>
        <w:ind w:right="1659"/>
        <w:rPr>
          <w:sz w:val="24"/>
        </w:rPr>
      </w:pPr>
      <w:r>
        <w:rPr>
          <w:spacing w:val="-4"/>
          <w:sz w:val="24"/>
        </w:rPr>
        <w:t>Policy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development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implementation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provide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assurance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housing </w:t>
      </w:r>
      <w:r>
        <w:rPr>
          <w:sz w:val="24"/>
        </w:rPr>
        <w:t xml:space="preserve">policies </w:t>
      </w:r>
    </w:p>
    <w:p w14:paraId="407900ED" w14:textId="24779DE7" w:rsidR="001708E3" w:rsidRDefault="00357565" w:rsidP="00AE73B6">
      <w:pPr>
        <w:pStyle w:val="ListParagraph"/>
        <w:numPr>
          <w:ilvl w:val="1"/>
          <w:numId w:val="8"/>
        </w:numPr>
        <w:tabs>
          <w:tab w:val="left" w:pos="743"/>
        </w:tabs>
        <w:ind w:right="1972"/>
        <w:rPr>
          <w:sz w:val="24"/>
        </w:rPr>
      </w:pPr>
      <w:r>
        <w:rPr>
          <w:spacing w:val="-4"/>
          <w:sz w:val="24"/>
        </w:rPr>
        <w:t>Decision-making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allocate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resources,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respond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to </w:t>
      </w:r>
      <w:r>
        <w:rPr>
          <w:spacing w:val="-2"/>
          <w:sz w:val="24"/>
        </w:rPr>
        <w:t>emergencies</w:t>
      </w:r>
    </w:p>
    <w:p w14:paraId="407900EE" w14:textId="77777777" w:rsidR="001708E3" w:rsidRDefault="00357565" w:rsidP="00AE73B6">
      <w:pPr>
        <w:pStyle w:val="ListParagraph"/>
        <w:numPr>
          <w:ilvl w:val="1"/>
          <w:numId w:val="8"/>
        </w:numPr>
        <w:tabs>
          <w:tab w:val="left" w:pos="743"/>
        </w:tabs>
        <w:rPr>
          <w:sz w:val="24"/>
        </w:rPr>
      </w:pPr>
      <w:r>
        <w:rPr>
          <w:spacing w:val="-4"/>
          <w:sz w:val="24"/>
        </w:rPr>
        <w:t>Reporting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metrics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to senior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management</w:t>
      </w:r>
    </w:p>
    <w:p w14:paraId="407900F0" w14:textId="77777777" w:rsidR="001708E3" w:rsidRDefault="00357565" w:rsidP="00AE73B6">
      <w:pPr>
        <w:pStyle w:val="ListParagraph"/>
        <w:numPr>
          <w:ilvl w:val="1"/>
          <w:numId w:val="8"/>
        </w:numPr>
        <w:tabs>
          <w:tab w:val="left" w:pos="743"/>
        </w:tabs>
        <w:rPr>
          <w:sz w:val="24"/>
        </w:rPr>
      </w:pPr>
      <w:r>
        <w:rPr>
          <w:sz w:val="24"/>
        </w:rPr>
        <w:t>Financial</w:t>
      </w:r>
      <w:r>
        <w:rPr>
          <w:spacing w:val="-9"/>
          <w:sz w:val="24"/>
        </w:rPr>
        <w:t xml:space="preserve"> </w:t>
      </w:r>
      <w:r>
        <w:rPr>
          <w:sz w:val="24"/>
        </w:rPr>
        <w:t>sign</w:t>
      </w:r>
      <w:r>
        <w:rPr>
          <w:spacing w:val="-7"/>
          <w:sz w:val="24"/>
        </w:rPr>
        <w:t xml:space="preserve"> </w:t>
      </w:r>
      <w:r>
        <w:rPr>
          <w:sz w:val="24"/>
        </w:rPr>
        <w:t>off</w:t>
      </w:r>
      <w:r>
        <w:rPr>
          <w:spacing w:val="-8"/>
          <w:sz w:val="24"/>
        </w:rPr>
        <w:t xml:space="preserve"> </w:t>
      </w:r>
      <w:r>
        <w:rPr>
          <w:sz w:val="24"/>
        </w:rPr>
        <w:t>up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£100k</w:t>
      </w:r>
    </w:p>
    <w:p w14:paraId="407900F2" w14:textId="77777777" w:rsidR="001708E3" w:rsidRDefault="001708E3">
      <w:pPr>
        <w:pStyle w:val="ListParagraph"/>
        <w:spacing w:line="293" w:lineRule="exact"/>
        <w:rPr>
          <w:sz w:val="24"/>
        </w:rPr>
        <w:sectPr w:rsidR="001708E3">
          <w:pgSz w:w="11910" w:h="16840"/>
          <w:pgMar w:top="1340" w:right="425" w:bottom="280" w:left="1417" w:header="720" w:footer="720" w:gutter="0"/>
          <w:cols w:space="720"/>
        </w:sectPr>
      </w:pPr>
    </w:p>
    <w:p w14:paraId="407900F3" w14:textId="77777777" w:rsidR="001708E3" w:rsidRDefault="00357565">
      <w:pPr>
        <w:pStyle w:val="Heading2"/>
        <w:spacing w:before="62"/>
        <w:ind w:left="2776"/>
        <w:jc w:val="left"/>
      </w:pPr>
      <w:r>
        <w:rPr>
          <w:color w:val="2E5395"/>
        </w:rPr>
        <w:lastRenderedPageBreak/>
        <w:t>Person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specification</w:t>
      </w:r>
    </w:p>
    <w:p w14:paraId="407900F4" w14:textId="77777777" w:rsidR="001708E3" w:rsidRDefault="00357565">
      <w:pPr>
        <w:pStyle w:val="BodyText"/>
        <w:spacing w:before="153" w:line="259" w:lineRule="auto"/>
        <w:ind w:left="23" w:right="899" w:firstLine="0"/>
      </w:pPr>
      <w:r>
        <w:t>Recruitment</w:t>
      </w:r>
      <w:r>
        <w:rPr>
          <w:spacing w:val="-4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safeguard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and/or vulnerable adults apply to this post in addition to the requirement to obtain a Disclosure and Barring Service (DBS) check.</w:t>
      </w:r>
    </w:p>
    <w:p w14:paraId="407900F5" w14:textId="77777777" w:rsidR="001708E3" w:rsidRDefault="00357565">
      <w:pPr>
        <w:pStyle w:val="Heading3"/>
      </w:pPr>
      <w:r>
        <w:t>Essential</w:t>
      </w:r>
      <w:r>
        <w:rPr>
          <w:spacing w:val="-2"/>
        </w:rPr>
        <w:t xml:space="preserve"> </w:t>
      </w:r>
      <w:r>
        <w:t>knowledge,</w:t>
      </w:r>
      <w:r>
        <w:rPr>
          <w:spacing w:val="-2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experience</w:t>
      </w:r>
    </w:p>
    <w:p w14:paraId="407900F6" w14:textId="60C20A15" w:rsidR="001708E3" w:rsidRDefault="00357565">
      <w:pPr>
        <w:pStyle w:val="ListParagraph"/>
        <w:numPr>
          <w:ilvl w:val="0"/>
          <w:numId w:val="7"/>
        </w:numPr>
        <w:tabs>
          <w:tab w:val="left" w:pos="743"/>
        </w:tabs>
        <w:spacing w:before="161"/>
        <w:ind w:right="1233"/>
        <w:rPr>
          <w:sz w:val="24"/>
        </w:rPr>
      </w:pPr>
      <w:r>
        <w:rPr>
          <w:sz w:val="24"/>
        </w:rPr>
        <w:t xml:space="preserve">Extensive knowledge and in-depth understanding of </w:t>
      </w:r>
      <w:r w:rsidR="005F291C">
        <w:rPr>
          <w:sz w:val="24"/>
        </w:rPr>
        <w:t xml:space="preserve">resident engagement, </w:t>
      </w:r>
      <w:r>
        <w:rPr>
          <w:sz w:val="24"/>
        </w:rPr>
        <w:t>driving customer excellence,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 w:rsidR="005F291C">
        <w:rPr>
          <w:spacing w:val="-6"/>
          <w:sz w:val="24"/>
        </w:rPr>
        <w:t xml:space="preserve">delivering </w:t>
      </w:r>
      <w:r>
        <w:rPr>
          <w:sz w:val="24"/>
        </w:rPr>
        <w:t>high-quality</w:t>
      </w:r>
      <w:r>
        <w:rPr>
          <w:spacing w:val="-4"/>
          <w:sz w:val="24"/>
        </w:rPr>
        <w:t xml:space="preserve"> </w:t>
      </w:r>
      <w:r w:rsidR="005F291C">
        <w:rPr>
          <w:spacing w:val="-4"/>
          <w:sz w:val="24"/>
        </w:rPr>
        <w:t xml:space="preserve">resident </w:t>
      </w:r>
      <w:r>
        <w:rPr>
          <w:sz w:val="24"/>
        </w:rPr>
        <w:t>services</w:t>
      </w:r>
      <w:r w:rsidR="005F291C">
        <w:rPr>
          <w:sz w:val="24"/>
        </w:rPr>
        <w:t>.</w:t>
      </w:r>
    </w:p>
    <w:p w14:paraId="407900F7" w14:textId="6970B1D8" w:rsidR="001708E3" w:rsidRDefault="00357565">
      <w:pPr>
        <w:pStyle w:val="ListParagraph"/>
        <w:numPr>
          <w:ilvl w:val="0"/>
          <w:numId w:val="7"/>
        </w:numPr>
        <w:tabs>
          <w:tab w:val="left" w:pos="743"/>
        </w:tabs>
        <w:spacing w:before="120"/>
        <w:ind w:right="2213"/>
        <w:rPr>
          <w:sz w:val="24"/>
        </w:rPr>
      </w:pPr>
      <w:r>
        <w:rPr>
          <w:sz w:val="24"/>
        </w:rPr>
        <w:t>Proven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lead,</w:t>
      </w:r>
      <w:r>
        <w:rPr>
          <w:spacing w:val="-5"/>
          <w:sz w:val="24"/>
        </w:rPr>
        <w:t xml:space="preserve"> </w:t>
      </w:r>
      <w:r>
        <w:rPr>
          <w:sz w:val="24"/>
        </w:rPr>
        <w:t>manage,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motivate</w:t>
      </w:r>
      <w:r>
        <w:rPr>
          <w:spacing w:val="-6"/>
          <w:sz w:val="24"/>
        </w:rPr>
        <w:t xml:space="preserve"> </w:t>
      </w:r>
      <w:r>
        <w:rPr>
          <w:sz w:val="24"/>
        </w:rPr>
        <w:t>team</w:t>
      </w:r>
      <w:r w:rsidR="005F291C">
        <w:rPr>
          <w:sz w:val="24"/>
        </w:rPr>
        <w:t>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high performance and effective service delivery.</w:t>
      </w:r>
    </w:p>
    <w:p w14:paraId="407900F8" w14:textId="39966729" w:rsidR="001708E3" w:rsidRDefault="00357565">
      <w:pPr>
        <w:pStyle w:val="ListParagraph"/>
        <w:numPr>
          <w:ilvl w:val="0"/>
          <w:numId w:val="7"/>
        </w:numPr>
        <w:tabs>
          <w:tab w:val="left" w:pos="743"/>
        </w:tabs>
        <w:spacing w:before="121"/>
        <w:ind w:right="1394"/>
        <w:rPr>
          <w:sz w:val="24"/>
        </w:rPr>
      </w:pPr>
      <w:r>
        <w:rPr>
          <w:sz w:val="24"/>
        </w:rPr>
        <w:t>Demonstrable</w:t>
      </w:r>
      <w:r>
        <w:rPr>
          <w:spacing w:val="-6"/>
          <w:sz w:val="24"/>
        </w:rPr>
        <w:t xml:space="preserve"> </w:t>
      </w:r>
      <w:r>
        <w:rPr>
          <w:sz w:val="24"/>
        </w:rPr>
        <w:t>commitment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improving customer satisfaction for residents.</w:t>
      </w:r>
    </w:p>
    <w:p w14:paraId="407900F9" w14:textId="77777777" w:rsidR="001708E3" w:rsidRDefault="00357565">
      <w:pPr>
        <w:pStyle w:val="ListParagraph"/>
        <w:numPr>
          <w:ilvl w:val="0"/>
          <w:numId w:val="7"/>
        </w:numPr>
        <w:tabs>
          <w:tab w:val="left" w:pos="743"/>
        </w:tabs>
        <w:spacing w:before="120"/>
        <w:ind w:right="1149"/>
        <w:rPr>
          <w:sz w:val="24"/>
        </w:rPr>
      </w:pPr>
      <w:r>
        <w:rPr>
          <w:sz w:val="24"/>
        </w:rPr>
        <w:t>Excellent</w:t>
      </w:r>
      <w:r>
        <w:rPr>
          <w:spacing w:val="-4"/>
          <w:sz w:val="24"/>
        </w:rPr>
        <w:t xml:space="preserve"> </w:t>
      </w:r>
      <w:r>
        <w:rPr>
          <w:sz w:val="24"/>
        </w:rPr>
        <w:t>verbal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6"/>
          <w:sz w:val="24"/>
        </w:rPr>
        <w:t xml:space="preserve"> </w:t>
      </w:r>
      <w:r>
        <w:rPr>
          <w:sz w:val="24"/>
        </w:rPr>
        <w:t>interaction</w:t>
      </w:r>
      <w:r>
        <w:rPr>
          <w:spacing w:val="-4"/>
          <w:sz w:val="24"/>
        </w:rPr>
        <w:t xml:space="preserve"> </w:t>
      </w:r>
      <w:r>
        <w:rPr>
          <w:sz w:val="24"/>
        </w:rPr>
        <w:t>with internal and external stakeholders.</w:t>
      </w:r>
    </w:p>
    <w:p w14:paraId="407900FA" w14:textId="0E502718" w:rsidR="001708E3" w:rsidRDefault="00357565">
      <w:pPr>
        <w:pStyle w:val="ListParagraph"/>
        <w:numPr>
          <w:ilvl w:val="0"/>
          <w:numId w:val="7"/>
        </w:numPr>
        <w:tabs>
          <w:tab w:val="left" w:pos="743"/>
        </w:tabs>
        <w:spacing w:before="120"/>
        <w:ind w:right="1120"/>
        <w:rPr>
          <w:sz w:val="24"/>
        </w:rPr>
      </w:pPr>
      <w:r>
        <w:rPr>
          <w:sz w:val="24"/>
        </w:rPr>
        <w:t>Strong data management, analytical, and problem-solving skills to address complex</w:t>
      </w:r>
      <w:r>
        <w:rPr>
          <w:spacing w:val="-4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4"/>
          <w:sz w:val="24"/>
        </w:rPr>
        <w:t xml:space="preserve"> </w:t>
      </w:r>
      <w:r>
        <w:rPr>
          <w:sz w:val="24"/>
        </w:rPr>
        <w:t>issues,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 w:rsidR="00EA74C8">
        <w:rPr>
          <w:sz w:val="24"/>
        </w:rPr>
        <w:t>experience of using</w:t>
      </w:r>
      <w:r>
        <w:rPr>
          <w:spacing w:val="-6"/>
          <w:sz w:val="24"/>
        </w:rPr>
        <w:t xml:space="preserve"> </w:t>
      </w:r>
      <w:r>
        <w:rPr>
          <w:sz w:val="24"/>
        </w:rPr>
        <w:t>data analytics and reporting tools.</w:t>
      </w:r>
    </w:p>
    <w:p w14:paraId="407900FB" w14:textId="442D8335" w:rsidR="001708E3" w:rsidRDefault="00357565">
      <w:pPr>
        <w:pStyle w:val="ListParagraph"/>
        <w:numPr>
          <w:ilvl w:val="0"/>
          <w:numId w:val="7"/>
        </w:numPr>
        <w:tabs>
          <w:tab w:val="left" w:pos="743"/>
        </w:tabs>
        <w:spacing w:before="120"/>
        <w:ind w:right="1090"/>
        <w:rPr>
          <w:sz w:val="24"/>
        </w:rPr>
      </w:pPr>
      <w:r>
        <w:rPr>
          <w:sz w:val="24"/>
        </w:rPr>
        <w:t xml:space="preserve">Experience </w:t>
      </w:r>
      <w:r w:rsidR="00EA74C8">
        <w:rPr>
          <w:sz w:val="24"/>
        </w:rPr>
        <w:t>of</w:t>
      </w:r>
      <w:r>
        <w:rPr>
          <w:sz w:val="24"/>
        </w:rPr>
        <w:t xml:space="preserve"> undertaking detailed performance monitoring on key 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metrics,</w:t>
      </w:r>
      <w:r>
        <w:rPr>
          <w:spacing w:val="-3"/>
          <w:sz w:val="24"/>
        </w:rPr>
        <w:t xml:space="preserve"> </w:t>
      </w:r>
      <w:r>
        <w:rPr>
          <w:sz w:val="24"/>
        </w:rPr>
        <w:t>analysing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7"/>
          <w:sz w:val="24"/>
        </w:rPr>
        <w:t xml:space="preserve"> </w:t>
      </w:r>
      <w:r>
        <w:rPr>
          <w:sz w:val="24"/>
        </w:rPr>
        <w:t>trends,</w:t>
      </w:r>
      <w:r>
        <w:rPr>
          <w:spacing w:val="-3"/>
          <w:sz w:val="24"/>
        </w:rPr>
        <w:t xml:space="preserve"> </w:t>
      </w:r>
      <w:r>
        <w:rPr>
          <w:sz w:val="24"/>
        </w:rPr>
        <w:t>strengths,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 improvement, and contributing to long-term planning and strategy </w:t>
      </w:r>
      <w:r>
        <w:rPr>
          <w:spacing w:val="-2"/>
          <w:sz w:val="24"/>
        </w:rPr>
        <w:t>development.</w:t>
      </w:r>
    </w:p>
    <w:p w14:paraId="407900FC" w14:textId="77777777" w:rsidR="001708E3" w:rsidRDefault="00357565">
      <w:pPr>
        <w:pStyle w:val="ListParagraph"/>
        <w:numPr>
          <w:ilvl w:val="0"/>
          <w:numId w:val="7"/>
        </w:numPr>
        <w:tabs>
          <w:tab w:val="left" w:pos="743"/>
        </w:tabs>
        <w:spacing w:before="120"/>
        <w:ind w:right="1251"/>
        <w:rPr>
          <w:sz w:val="24"/>
        </w:rPr>
      </w:pP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strong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compliant</w:t>
      </w:r>
      <w:r>
        <w:rPr>
          <w:spacing w:val="-6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6"/>
          <w:sz w:val="24"/>
        </w:rPr>
        <w:t xml:space="preserve"> </w:t>
      </w:r>
      <w:r>
        <w:rPr>
          <w:sz w:val="24"/>
        </w:rPr>
        <w:t>delivery and commercial management.</w:t>
      </w:r>
    </w:p>
    <w:p w14:paraId="407900FF" w14:textId="77777777" w:rsidR="001708E3" w:rsidRDefault="00357565">
      <w:pPr>
        <w:pStyle w:val="ListParagraph"/>
        <w:numPr>
          <w:ilvl w:val="0"/>
          <w:numId w:val="7"/>
        </w:numPr>
        <w:tabs>
          <w:tab w:val="left" w:pos="743"/>
        </w:tabs>
        <w:spacing w:before="120"/>
        <w:ind w:right="1400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thorough</w:t>
      </w:r>
      <w:r>
        <w:rPr>
          <w:spacing w:val="-4"/>
          <w:sz w:val="24"/>
        </w:rPr>
        <w:t xml:space="preserve"> </w:t>
      </w:r>
      <w:r>
        <w:rPr>
          <w:sz w:val="24"/>
        </w:rPr>
        <w:t>culture</w:t>
      </w:r>
      <w:r>
        <w:rPr>
          <w:spacing w:val="-4"/>
          <w:sz w:val="24"/>
        </w:rPr>
        <w:t xml:space="preserve"> </w:t>
      </w:r>
      <w:r>
        <w:rPr>
          <w:sz w:val="24"/>
        </w:rPr>
        <w:t>change,</w:t>
      </w:r>
      <w:r>
        <w:rPr>
          <w:spacing w:val="-4"/>
          <w:sz w:val="24"/>
        </w:rPr>
        <w:t xml:space="preserve"> </w:t>
      </w:r>
      <w:r>
        <w:rPr>
          <w:sz w:val="24"/>
        </w:rPr>
        <w:t>training,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ongoing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to staff to ensure they understand and adhere to strong customer and compliance-focused behaviours, developing a culture of accountability.</w:t>
      </w:r>
    </w:p>
    <w:p w14:paraId="40790100" w14:textId="77777777" w:rsidR="001708E3" w:rsidRDefault="00357565">
      <w:pPr>
        <w:pStyle w:val="ListParagraph"/>
        <w:numPr>
          <w:ilvl w:val="0"/>
          <w:numId w:val="7"/>
        </w:numPr>
        <w:tabs>
          <w:tab w:val="left" w:pos="742"/>
        </w:tabs>
        <w:spacing w:before="120"/>
        <w:ind w:left="742" w:hanging="359"/>
        <w:rPr>
          <w:sz w:val="24"/>
        </w:rPr>
      </w:pPr>
      <w:r>
        <w:rPr>
          <w:sz w:val="24"/>
        </w:rPr>
        <w:t>Able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 commitment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driving</w:t>
      </w:r>
      <w:r>
        <w:rPr>
          <w:spacing w:val="-3"/>
          <w:sz w:val="24"/>
        </w:rPr>
        <w:t xml:space="preserve"> </w:t>
      </w:r>
      <w:r>
        <w:rPr>
          <w:sz w:val="24"/>
        </w:rPr>
        <w:t>continuous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improvement.</w:t>
      </w:r>
    </w:p>
    <w:p w14:paraId="40790101" w14:textId="77777777" w:rsidR="001708E3" w:rsidRDefault="00357565">
      <w:pPr>
        <w:pStyle w:val="ListParagraph"/>
        <w:numPr>
          <w:ilvl w:val="0"/>
          <w:numId w:val="7"/>
        </w:numPr>
        <w:tabs>
          <w:tab w:val="left" w:pos="743"/>
        </w:tabs>
        <w:spacing w:before="120"/>
        <w:ind w:right="1827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build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strong</w:t>
      </w:r>
      <w:r>
        <w:rPr>
          <w:spacing w:val="-6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7"/>
          <w:sz w:val="24"/>
        </w:rPr>
        <w:t xml:space="preserve"> </w:t>
      </w:r>
      <w:r>
        <w:rPr>
          <w:sz w:val="24"/>
        </w:rPr>
        <w:t>stakeholders, including residents, community groups, and partner organisations.</w:t>
      </w:r>
    </w:p>
    <w:p w14:paraId="40790102" w14:textId="77777777" w:rsidR="001708E3" w:rsidRDefault="00357565">
      <w:pPr>
        <w:pStyle w:val="Heading3"/>
        <w:spacing w:before="240"/>
      </w:pPr>
      <w:r>
        <w:t>Essential</w:t>
      </w:r>
      <w:r>
        <w:rPr>
          <w:spacing w:val="-7"/>
        </w:rPr>
        <w:t xml:space="preserve"> </w:t>
      </w:r>
      <w:r>
        <w:t>qualification(s)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memberships</w:t>
      </w:r>
    </w:p>
    <w:p w14:paraId="40790103" w14:textId="5A0052F4" w:rsidR="001708E3" w:rsidRDefault="00357565">
      <w:pPr>
        <w:pStyle w:val="ListParagraph"/>
        <w:numPr>
          <w:ilvl w:val="0"/>
          <w:numId w:val="6"/>
        </w:numPr>
        <w:tabs>
          <w:tab w:val="left" w:pos="743"/>
        </w:tabs>
        <w:spacing w:before="159"/>
        <w:ind w:right="1954"/>
        <w:rPr>
          <w:sz w:val="24"/>
        </w:rPr>
      </w:pPr>
      <w:r>
        <w:rPr>
          <w:sz w:val="24"/>
        </w:rPr>
        <w:t>Educated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degree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</w:p>
    <w:p w14:paraId="40790104" w14:textId="1BD640D0" w:rsidR="001708E3" w:rsidRDefault="00357565">
      <w:pPr>
        <w:pStyle w:val="ListParagraph"/>
        <w:numPr>
          <w:ilvl w:val="0"/>
          <w:numId w:val="6"/>
        </w:numPr>
        <w:tabs>
          <w:tab w:val="left" w:pos="743"/>
        </w:tabs>
        <w:spacing w:before="120"/>
        <w:ind w:right="1067"/>
        <w:rPr>
          <w:sz w:val="24"/>
        </w:rPr>
      </w:pPr>
      <w:r>
        <w:rPr>
          <w:sz w:val="24"/>
        </w:rPr>
        <w:t>Level 5 Diploma in Housing, or a foundation degree from the</w:t>
      </w:r>
      <w:r>
        <w:rPr>
          <w:spacing w:val="-3"/>
          <w:sz w:val="24"/>
        </w:rPr>
        <w:t xml:space="preserve"> </w:t>
      </w:r>
      <w:r>
        <w:rPr>
          <w:sz w:val="24"/>
        </w:rPr>
        <w:t>Chartered</w:t>
      </w:r>
      <w:r>
        <w:rPr>
          <w:spacing w:val="-5"/>
          <w:sz w:val="24"/>
        </w:rPr>
        <w:t xml:space="preserve"> </w:t>
      </w:r>
      <w:r>
        <w:rPr>
          <w:sz w:val="24"/>
        </w:rPr>
        <w:t>Institute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Housing,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willingness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towards obtaining this qualification.</w:t>
      </w:r>
    </w:p>
    <w:p w14:paraId="40790105" w14:textId="77777777" w:rsidR="001708E3" w:rsidRDefault="001708E3">
      <w:pPr>
        <w:pStyle w:val="ListParagraph"/>
        <w:rPr>
          <w:sz w:val="24"/>
        </w:rPr>
        <w:sectPr w:rsidR="001708E3">
          <w:pgSz w:w="11910" w:h="16840"/>
          <w:pgMar w:top="1360" w:right="425" w:bottom="280" w:left="1417" w:header="720" w:footer="720" w:gutter="0"/>
          <w:cols w:space="720"/>
        </w:sectPr>
      </w:pPr>
    </w:p>
    <w:p w14:paraId="40790107" w14:textId="77777777" w:rsidR="001708E3" w:rsidRDefault="00357565">
      <w:pPr>
        <w:pStyle w:val="ListParagraph"/>
        <w:numPr>
          <w:ilvl w:val="0"/>
          <w:numId w:val="6"/>
        </w:numPr>
        <w:tabs>
          <w:tab w:val="left" w:pos="742"/>
        </w:tabs>
        <w:spacing w:before="120"/>
        <w:ind w:left="742" w:hanging="359"/>
        <w:rPr>
          <w:sz w:val="24"/>
        </w:rPr>
      </w:pPr>
      <w:r>
        <w:rPr>
          <w:sz w:val="24"/>
        </w:rPr>
        <w:lastRenderedPageBreak/>
        <w:t>Evidence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Continuous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example:</w:t>
      </w:r>
    </w:p>
    <w:p w14:paraId="40790108" w14:textId="71CED548" w:rsidR="001708E3" w:rsidRDefault="00357565">
      <w:pPr>
        <w:pStyle w:val="ListParagraph"/>
        <w:numPr>
          <w:ilvl w:val="1"/>
          <w:numId w:val="6"/>
        </w:numPr>
        <w:tabs>
          <w:tab w:val="left" w:pos="1103"/>
        </w:tabs>
        <w:spacing w:before="121"/>
        <w:ind w:right="1559"/>
        <w:rPr>
          <w:sz w:val="24"/>
        </w:rPr>
      </w:pP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housing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7"/>
          <w:sz w:val="24"/>
        </w:rPr>
        <w:t xml:space="preserve"> </w:t>
      </w:r>
      <w:r w:rsidR="006A41EE">
        <w:rPr>
          <w:spacing w:val="-7"/>
          <w:sz w:val="24"/>
        </w:rPr>
        <w:t xml:space="preserve">resident engagement or </w:t>
      </w:r>
      <w:r>
        <w:rPr>
          <w:sz w:val="24"/>
        </w:rPr>
        <w:t>customer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service </w:t>
      </w:r>
    </w:p>
    <w:p w14:paraId="4079010A" w14:textId="77777777" w:rsidR="001708E3" w:rsidRDefault="00357565">
      <w:pPr>
        <w:pStyle w:val="ListParagraph"/>
        <w:numPr>
          <w:ilvl w:val="1"/>
          <w:numId w:val="6"/>
        </w:numPr>
        <w:tabs>
          <w:tab w:val="left" w:pos="1103"/>
        </w:tabs>
        <w:spacing w:before="116"/>
        <w:rPr>
          <w:sz w:val="24"/>
        </w:rPr>
      </w:pPr>
      <w:r>
        <w:rPr>
          <w:sz w:val="24"/>
        </w:rPr>
        <w:t>Leadership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4079010B" w14:textId="77777777" w:rsidR="001708E3" w:rsidRDefault="001708E3">
      <w:pPr>
        <w:pStyle w:val="ListParagraph"/>
        <w:rPr>
          <w:sz w:val="24"/>
        </w:rPr>
        <w:sectPr w:rsidR="001708E3">
          <w:pgSz w:w="11910" w:h="16840"/>
          <w:pgMar w:top="1360" w:right="425" w:bottom="280" w:left="1417" w:header="720" w:footer="720" w:gutter="0"/>
          <w:cols w:space="720"/>
        </w:sectPr>
      </w:pPr>
    </w:p>
    <w:p w14:paraId="4079010C" w14:textId="77777777" w:rsidR="001708E3" w:rsidRDefault="00357565">
      <w:pPr>
        <w:spacing w:before="94"/>
        <w:ind w:right="1"/>
        <w:jc w:val="center"/>
        <w:rPr>
          <w:b/>
          <w:sz w:val="36"/>
        </w:rPr>
      </w:pPr>
      <w:r>
        <w:rPr>
          <w:b/>
          <w:color w:val="2E5395"/>
          <w:sz w:val="36"/>
        </w:rPr>
        <w:lastRenderedPageBreak/>
        <w:t>Values</w:t>
      </w:r>
      <w:r>
        <w:rPr>
          <w:b/>
          <w:color w:val="2E5395"/>
          <w:spacing w:val="-14"/>
          <w:sz w:val="36"/>
        </w:rPr>
        <w:t xml:space="preserve"> </w:t>
      </w:r>
      <w:r>
        <w:rPr>
          <w:b/>
          <w:color w:val="2E5395"/>
          <w:sz w:val="36"/>
        </w:rPr>
        <w:t>and</w:t>
      </w:r>
      <w:r>
        <w:rPr>
          <w:b/>
          <w:color w:val="2E5395"/>
          <w:spacing w:val="-11"/>
          <w:sz w:val="36"/>
        </w:rPr>
        <w:t xml:space="preserve"> </w:t>
      </w:r>
      <w:r>
        <w:rPr>
          <w:b/>
          <w:color w:val="2E5395"/>
          <w:spacing w:val="-2"/>
          <w:sz w:val="36"/>
        </w:rPr>
        <w:t>behaviours</w:t>
      </w:r>
    </w:p>
    <w:p w14:paraId="4079010D" w14:textId="77777777" w:rsidR="001708E3" w:rsidRDefault="001708E3">
      <w:pPr>
        <w:pStyle w:val="BodyText"/>
        <w:spacing w:before="2" w:after="1"/>
        <w:ind w:left="0" w:firstLine="0"/>
        <w:rPr>
          <w:b/>
          <w:sz w:val="13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2756"/>
        <w:gridCol w:w="2753"/>
        <w:gridCol w:w="2756"/>
        <w:gridCol w:w="2753"/>
      </w:tblGrid>
      <w:tr w:rsidR="001708E3" w14:paraId="40790113" w14:textId="77777777">
        <w:trPr>
          <w:trHeight w:val="551"/>
        </w:trPr>
        <w:tc>
          <w:tcPr>
            <w:tcW w:w="2753" w:type="dxa"/>
          </w:tcPr>
          <w:p w14:paraId="4079010E" w14:textId="77777777" w:rsidR="001708E3" w:rsidRDefault="00357565">
            <w:pPr>
              <w:pStyle w:val="TableParagraph"/>
              <w:spacing w:line="270" w:lineRule="atLeas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Improved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life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 residents</w:t>
            </w:r>
          </w:p>
        </w:tc>
        <w:tc>
          <w:tcPr>
            <w:tcW w:w="2756" w:type="dxa"/>
          </w:tcPr>
          <w:p w14:paraId="4079010F" w14:textId="77777777" w:rsidR="001708E3" w:rsidRDefault="00357565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Trustworthy</w:t>
            </w:r>
          </w:p>
        </w:tc>
        <w:tc>
          <w:tcPr>
            <w:tcW w:w="2753" w:type="dxa"/>
          </w:tcPr>
          <w:p w14:paraId="40790110" w14:textId="77777777" w:rsidR="001708E3" w:rsidRDefault="00357565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Collaborative</w:t>
            </w:r>
          </w:p>
        </w:tc>
        <w:tc>
          <w:tcPr>
            <w:tcW w:w="2756" w:type="dxa"/>
          </w:tcPr>
          <w:p w14:paraId="40790111" w14:textId="77777777" w:rsidR="001708E3" w:rsidRDefault="00357565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Innovative</w:t>
            </w:r>
          </w:p>
        </w:tc>
        <w:tc>
          <w:tcPr>
            <w:tcW w:w="2753" w:type="dxa"/>
          </w:tcPr>
          <w:p w14:paraId="40790112" w14:textId="77777777" w:rsidR="001708E3" w:rsidRDefault="00357565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Accountable</w:t>
            </w:r>
          </w:p>
        </w:tc>
      </w:tr>
      <w:tr w:rsidR="001708E3" w14:paraId="40790127" w14:textId="77777777">
        <w:trPr>
          <w:trHeight w:val="6085"/>
        </w:trPr>
        <w:tc>
          <w:tcPr>
            <w:tcW w:w="2753" w:type="dxa"/>
          </w:tcPr>
          <w:p w14:paraId="40790114" w14:textId="77777777" w:rsidR="001708E3" w:rsidRDefault="00357565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line="216" w:lineRule="auto"/>
              <w:ind w:right="753"/>
              <w:rPr>
                <w:sz w:val="24"/>
              </w:rPr>
            </w:pPr>
            <w:r>
              <w:rPr>
                <w:sz w:val="24"/>
              </w:rPr>
              <w:t xml:space="preserve">Is passionate about making </w:t>
            </w:r>
            <w:r>
              <w:rPr>
                <w:spacing w:val="-2"/>
                <w:sz w:val="24"/>
              </w:rPr>
              <w:t>Ealing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better place</w:t>
            </w:r>
          </w:p>
          <w:p w14:paraId="40790115" w14:textId="77777777" w:rsidR="001708E3" w:rsidRDefault="00357565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before="254" w:line="216" w:lineRule="auto"/>
              <w:ind w:right="458"/>
              <w:rPr>
                <w:sz w:val="24"/>
              </w:rPr>
            </w:pPr>
            <w:r>
              <w:rPr>
                <w:sz w:val="24"/>
              </w:rPr>
              <w:t xml:space="preserve">Can see and </w:t>
            </w:r>
            <w:r>
              <w:rPr>
                <w:spacing w:val="-2"/>
                <w:sz w:val="24"/>
              </w:rPr>
              <w:t>appreciate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things </w:t>
            </w:r>
            <w:r>
              <w:rPr>
                <w:sz w:val="24"/>
              </w:rPr>
              <w:t>from a resident point of view</w:t>
            </w:r>
          </w:p>
          <w:p w14:paraId="40790116" w14:textId="77777777" w:rsidR="001708E3" w:rsidRDefault="00357565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before="245" w:line="216" w:lineRule="auto"/>
              <w:ind w:right="355"/>
              <w:rPr>
                <w:sz w:val="24"/>
              </w:rPr>
            </w:pPr>
            <w:r>
              <w:rPr>
                <w:spacing w:val="-2"/>
                <w:sz w:val="24"/>
              </w:rPr>
              <w:t>Understands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what </w:t>
            </w:r>
            <w:r>
              <w:rPr>
                <w:sz w:val="24"/>
              </w:rPr>
              <w:t xml:space="preserve">people want and </w:t>
            </w:r>
            <w:r>
              <w:rPr>
                <w:spacing w:val="-4"/>
                <w:sz w:val="24"/>
              </w:rPr>
              <w:t>need</w:t>
            </w:r>
          </w:p>
          <w:p w14:paraId="40790117" w14:textId="77777777" w:rsidR="001708E3" w:rsidRDefault="00357565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before="249" w:line="216" w:lineRule="auto"/>
              <w:ind w:right="5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Encourages </w:t>
            </w:r>
            <w:r>
              <w:rPr>
                <w:sz w:val="24"/>
              </w:rPr>
              <w:t>change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tackle </w:t>
            </w:r>
            <w:r>
              <w:rPr>
                <w:spacing w:val="-2"/>
                <w:sz w:val="24"/>
              </w:rPr>
              <w:t xml:space="preserve">underlying </w:t>
            </w:r>
            <w:r>
              <w:rPr>
                <w:sz w:val="24"/>
              </w:rPr>
              <w:t>causes 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</w:t>
            </w:r>
          </w:p>
        </w:tc>
        <w:tc>
          <w:tcPr>
            <w:tcW w:w="2756" w:type="dxa"/>
          </w:tcPr>
          <w:p w14:paraId="40790118" w14:textId="77777777" w:rsidR="001708E3" w:rsidRDefault="00357565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line="216" w:lineRule="auto"/>
              <w:ind w:right="342"/>
              <w:rPr>
                <w:sz w:val="24"/>
              </w:rPr>
            </w:pPr>
            <w:r>
              <w:rPr>
                <w:sz w:val="24"/>
              </w:rPr>
              <w:t>Does what they say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4"/>
                <w:sz w:val="24"/>
              </w:rPr>
              <w:t>time</w:t>
            </w:r>
          </w:p>
          <w:p w14:paraId="40790119" w14:textId="77777777" w:rsidR="001708E3" w:rsidRDefault="00357565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257" w:line="211" w:lineRule="auto"/>
              <w:ind w:right="1048"/>
              <w:rPr>
                <w:sz w:val="24"/>
              </w:rPr>
            </w:pPr>
            <w:r>
              <w:rPr>
                <w:spacing w:val="-2"/>
                <w:sz w:val="24"/>
              </w:rPr>
              <w:t>Is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 honest</w:t>
            </w:r>
          </w:p>
          <w:p w14:paraId="4079011A" w14:textId="77777777" w:rsidR="001708E3" w:rsidRDefault="00357565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259" w:line="211" w:lineRule="auto"/>
              <w:ind w:right="496"/>
              <w:rPr>
                <w:sz w:val="24"/>
              </w:rPr>
            </w:pPr>
            <w:r>
              <w:rPr>
                <w:sz w:val="24"/>
              </w:rPr>
              <w:t>Treats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people </w:t>
            </w:r>
            <w:r>
              <w:rPr>
                <w:spacing w:val="-2"/>
                <w:sz w:val="24"/>
              </w:rPr>
              <w:t>fairly</w:t>
            </w:r>
          </w:p>
        </w:tc>
        <w:tc>
          <w:tcPr>
            <w:tcW w:w="2753" w:type="dxa"/>
          </w:tcPr>
          <w:p w14:paraId="4079011B" w14:textId="77777777" w:rsidR="001708E3" w:rsidRDefault="00357565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line="216" w:lineRule="auto"/>
              <w:ind w:right="209"/>
              <w:rPr>
                <w:sz w:val="24"/>
              </w:rPr>
            </w:pPr>
            <w:r>
              <w:rPr>
                <w:sz w:val="24"/>
              </w:rPr>
              <w:t>Ambitious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confident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leading </w:t>
            </w:r>
            <w:r>
              <w:rPr>
                <w:spacing w:val="-2"/>
                <w:sz w:val="24"/>
              </w:rPr>
              <w:t>partnerships</w:t>
            </w:r>
          </w:p>
          <w:p w14:paraId="4079011C" w14:textId="77777777" w:rsidR="001708E3" w:rsidRDefault="00357565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257" w:line="211" w:lineRule="auto"/>
              <w:ind w:right="667"/>
              <w:jc w:val="both"/>
              <w:rPr>
                <w:sz w:val="24"/>
              </w:rPr>
            </w:pPr>
            <w:r>
              <w:rPr>
                <w:sz w:val="24"/>
              </w:rPr>
              <w:t>Offers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share </w:t>
            </w:r>
            <w:r>
              <w:rPr>
                <w:spacing w:val="-2"/>
                <w:sz w:val="24"/>
              </w:rPr>
              <w:t>knowledge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 ideas</w:t>
            </w:r>
          </w:p>
          <w:p w14:paraId="4079011D" w14:textId="77777777" w:rsidR="001708E3" w:rsidRDefault="00357565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257" w:line="216" w:lineRule="auto"/>
              <w:ind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Challenges </w:t>
            </w:r>
            <w:r>
              <w:rPr>
                <w:sz w:val="24"/>
              </w:rPr>
              <w:t>constructively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respectfully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listens </w:t>
            </w:r>
            <w:r>
              <w:rPr>
                <w:sz w:val="24"/>
              </w:rPr>
              <w:t>to feedback</w:t>
            </w:r>
          </w:p>
          <w:p w14:paraId="4079011E" w14:textId="77777777" w:rsidR="001708E3" w:rsidRDefault="00357565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250" w:line="216" w:lineRule="auto"/>
              <w:ind w:right="8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Overcomes </w:t>
            </w:r>
            <w:r>
              <w:rPr>
                <w:sz w:val="24"/>
              </w:rPr>
              <w:t xml:space="preserve">barriers to develop our </w:t>
            </w:r>
            <w:r>
              <w:rPr>
                <w:spacing w:val="-2"/>
                <w:sz w:val="24"/>
              </w:rPr>
              <w:t>outcomes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 residents</w:t>
            </w:r>
          </w:p>
        </w:tc>
        <w:tc>
          <w:tcPr>
            <w:tcW w:w="2756" w:type="dxa"/>
          </w:tcPr>
          <w:p w14:paraId="4079011F" w14:textId="77777777" w:rsidR="001708E3" w:rsidRDefault="00357565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16" w:lineRule="auto"/>
              <w:ind w:right="394"/>
              <w:rPr>
                <w:sz w:val="24"/>
              </w:rPr>
            </w:pPr>
            <w:r>
              <w:rPr>
                <w:sz w:val="24"/>
              </w:rPr>
              <w:t>Tries out ways to do things better, faster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less </w:t>
            </w:r>
            <w:r>
              <w:rPr>
                <w:spacing w:val="-4"/>
                <w:sz w:val="24"/>
              </w:rPr>
              <w:t>cost</w:t>
            </w:r>
          </w:p>
          <w:p w14:paraId="40790120" w14:textId="77777777" w:rsidR="001708E3" w:rsidRDefault="00357565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251" w:line="216" w:lineRule="auto"/>
              <w:ind w:right="684"/>
              <w:rPr>
                <w:sz w:val="24"/>
              </w:rPr>
            </w:pPr>
            <w:r>
              <w:rPr>
                <w:sz w:val="24"/>
              </w:rPr>
              <w:t>Brings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ideas from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improve performance</w:t>
            </w:r>
          </w:p>
          <w:p w14:paraId="40790121" w14:textId="77777777" w:rsidR="001708E3" w:rsidRDefault="00357565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253" w:line="213" w:lineRule="auto"/>
              <w:ind w:right="500"/>
              <w:rPr>
                <w:sz w:val="24"/>
              </w:rPr>
            </w:pPr>
            <w:r>
              <w:rPr>
                <w:spacing w:val="-2"/>
                <w:sz w:val="24"/>
              </w:rPr>
              <w:t>Takes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calculated </w:t>
            </w:r>
            <w:r>
              <w:rPr>
                <w:sz w:val="24"/>
              </w:rPr>
              <w:t xml:space="preserve">risks to improve </w:t>
            </w:r>
            <w:r>
              <w:rPr>
                <w:spacing w:val="-2"/>
                <w:sz w:val="24"/>
              </w:rPr>
              <w:t>outcomes</w:t>
            </w:r>
          </w:p>
          <w:p w14:paraId="40790122" w14:textId="77777777" w:rsidR="001708E3" w:rsidRDefault="00357565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260" w:line="211" w:lineRule="auto"/>
              <w:ind w:right="873"/>
              <w:rPr>
                <w:sz w:val="24"/>
              </w:rPr>
            </w:pPr>
            <w:r>
              <w:rPr>
                <w:sz w:val="24"/>
              </w:rPr>
              <w:t xml:space="preserve">Learns from </w:t>
            </w:r>
            <w:r>
              <w:rPr>
                <w:spacing w:val="-2"/>
                <w:sz w:val="24"/>
              </w:rPr>
              <w:t>mistakes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 failures</w:t>
            </w:r>
          </w:p>
        </w:tc>
        <w:tc>
          <w:tcPr>
            <w:tcW w:w="2753" w:type="dxa"/>
          </w:tcPr>
          <w:p w14:paraId="40790123" w14:textId="77777777" w:rsidR="001708E3" w:rsidRDefault="00357565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line="216" w:lineRule="auto"/>
              <w:ind w:right="574"/>
              <w:rPr>
                <w:sz w:val="24"/>
              </w:rPr>
            </w:pPr>
            <w:r>
              <w:rPr>
                <w:sz w:val="24"/>
              </w:rPr>
              <w:t>Encourages all stakeholders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to participate in </w:t>
            </w:r>
            <w:r>
              <w:rPr>
                <w:spacing w:val="-2"/>
                <w:sz w:val="24"/>
              </w:rPr>
              <w:t>decision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making</w:t>
            </w:r>
          </w:p>
          <w:p w14:paraId="40790124" w14:textId="77777777" w:rsidR="001708E3" w:rsidRDefault="00357565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before="256" w:line="211" w:lineRule="auto"/>
              <w:ind w:right="871"/>
              <w:rPr>
                <w:sz w:val="24"/>
              </w:rPr>
            </w:pPr>
            <w:r>
              <w:rPr>
                <w:spacing w:val="-2"/>
                <w:sz w:val="24"/>
              </w:rPr>
              <w:t>Makes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things happen</w:t>
            </w:r>
          </w:p>
          <w:p w14:paraId="40790125" w14:textId="77777777" w:rsidR="001708E3" w:rsidRDefault="00357565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before="254" w:line="216" w:lineRule="auto"/>
              <w:ind w:right="426"/>
              <w:rPr>
                <w:sz w:val="24"/>
              </w:rPr>
            </w:pPr>
            <w:r>
              <w:rPr>
                <w:sz w:val="24"/>
              </w:rPr>
              <w:t>Acts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feedback to improve </w:t>
            </w:r>
            <w:r>
              <w:rPr>
                <w:spacing w:val="-2"/>
                <w:sz w:val="24"/>
              </w:rPr>
              <w:t>performance</w:t>
            </w:r>
          </w:p>
          <w:p w14:paraId="40790126" w14:textId="77777777" w:rsidR="001708E3" w:rsidRDefault="00357565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before="254" w:line="211" w:lineRule="auto"/>
              <w:ind w:right="834"/>
              <w:rPr>
                <w:sz w:val="24"/>
              </w:rPr>
            </w:pPr>
            <w:r>
              <w:rPr>
                <w:spacing w:val="-2"/>
                <w:sz w:val="24"/>
              </w:rPr>
              <w:t>Works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high standards</w:t>
            </w:r>
          </w:p>
        </w:tc>
      </w:tr>
    </w:tbl>
    <w:p w14:paraId="40790128" w14:textId="77777777" w:rsidR="00357565" w:rsidRDefault="00357565"/>
    <w:sectPr w:rsidR="00357565">
      <w:pgSz w:w="16840" w:h="11910" w:orient="landscape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7398"/>
    <w:multiLevelType w:val="hybridMultilevel"/>
    <w:tmpl w:val="C9D6BF76"/>
    <w:lvl w:ilvl="0" w:tplc="B80A01E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748E26">
      <w:numFmt w:val="bullet"/>
      <w:lvlText w:val="•"/>
      <w:lvlJc w:val="left"/>
      <w:pPr>
        <w:ind w:left="706" w:hanging="360"/>
      </w:pPr>
      <w:rPr>
        <w:rFonts w:hint="default"/>
        <w:lang w:val="en-US" w:eastAsia="en-US" w:bidi="ar-SA"/>
      </w:rPr>
    </w:lvl>
    <w:lvl w:ilvl="2" w:tplc="DBA62AD2"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3" w:tplc="21C85650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4" w:tplc="B7362222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5" w:tplc="FB1A9FDE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6" w:tplc="81F4D27A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7" w:tplc="44E2F12A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8" w:tplc="89DE7E58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F25911"/>
    <w:multiLevelType w:val="hybridMultilevel"/>
    <w:tmpl w:val="6E5403F4"/>
    <w:lvl w:ilvl="0" w:tplc="13806AA6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C209DC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70A7964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7C3EC8FC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12CA4128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0D92FF1A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4C1C3B8A">
      <w:numFmt w:val="bullet"/>
      <w:lvlText w:val="•"/>
      <w:lvlJc w:val="left"/>
      <w:pPr>
        <w:ind w:left="6334" w:hanging="360"/>
      </w:pPr>
      <w:rPr>
        <w:rFonts w:hint="default"/>
        <w:lang w:val="en-US" w:eastAsia="en-US" w:bidi="ar-SA"/>
      </w:rPr>
    </w:lvl>
    <w:lvl w:ilvl="7" w:tplc="B004FF96">
      <w:numFmt w:val="bullet"/>
      <w:lvlText w:val="•"/>
      <w:lvlJc w:val="left"/>
      <w:pPr>
        <w:ind w:left="7267" w:hanging="360"/>
      </w:pPr>
      <w:rPr>
        <w:rFonts w:hint="default"/>
        <w:lang w:val="en-US" w:eastAsia="en-US" w:bidi="ar-SA"/>
      </w:rPr>
    </w:lvl>
    <w:lvl w:ilvl="8" w:tplc="E3946A08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196FEB"/>
    <w:multiLevelType w:val="hybridMultilevel"/>
    <w:tmpl w:val="A5122FC4"/>
    <w:lvl w:ilvl="0" w:tplc="C76E600C">
      <w:start w:val="1"/>
      <w:numFmt w:val="decimal"/>
      <w:lvlText w:val="%1."/>
      <w:lvlJc w:val="left"/>
      <w:pPr>
        <w:ind w:left="74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D4006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C62A602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475CEF58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BE0EBF14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D8B642D6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9BBE2FFC">
      <w:numFmt w:val="bullet"/>
      <w:lvlText w:val="•"/>
      <w:lvlJc w:val="left"/>
      <w:pPr>
        <w:ind w:left="6334" w:hanging="360"/>
      </w:pPr>
      <w:rPr>
        <w:rFonts w:hint="default"/>
        <w:lang w:val="en-US" w:eastAsia="en-US" w:bidi="ar-SA"/>
      </w:rPr>
    </w:lvl>
    <w:lvl w:ilvl="7" w:tplc="435A5312">
      <w:numFmt w:val="bullet"/>
      <w:lvlText w:val="•"/>
      <w:lvlJc w:val="left"/>
      <w:pPr>
        <w:ind w:left="7267" w:hanging="360"/>
      </w:pPr>
      <w:rPr>
        <w:rFonts w:hint="default"/>
        <w:lang w:val="en-US" w:eastAsia="en-US" w:bidi="ar-SA"/>
      </w:rPr>
    </w:lvl>
    <w:lvl w:ilvl="8" w:tplc="397841BE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BF394E"/>
    <w:multiLevelType w:val="hybridMultilevel"/>
    <w:tmpl w:val="27C8714A"/>
    <w:lvl w:ilvl="0" w:tplc="986AB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9CF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EE6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CA0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2CE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546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DA9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22E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0AC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63C1635"/>
    <w:multiLevelType w:val="hybridMultilevel"/>
    <w:tmpl w:val="591E6852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3C7C2017"/>
    <w:multiLevelType w:val="hybridMultilevel"/>
    <w:tmpl w:val="8470645E"/>
    <w:lvl w:ilvl="0" w:tplc="FCAACCC4">
      <w:start w:val="1"/>
      <w:numFmt w:val="decimal"/>
      <w:lvlText w:val="%1."/>
      <w:lvlJc w:val="left"/>
      <w:pPr>
        <w:ind w:left="74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8E42A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88C3760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CFC8BB32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F82AF052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FDCABF20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BED81468">
      <w:numFmt w:val="bullet"/>
      <w:lvlText w:val="•"/>
      <w:lvlJc w:val="left"/>
      <w:pPr>
        <w:ind w:left="6334" w:hanging="360"/>
      </w:pPr>
      <w:rPr>
        <w:rFonts w:hint="default"/>
        <w:lang w:val="en-US" w:eastAsia="en-US" w:bidi="ar-SA"/>
      </w:rPr>
    </w:lvl>
    <w:lvl w:ilvl="7" w:tplc="5DD4178A">
      <w:numFmt w:val="bullet"/>
      <w:lvlText w:val="•"/>
      <w:lvlJc w:val="left"/>
      <w:pPr>
        <w:ind w:left="7267" w:hanging="360"/>
      </w:pPr>
      <w:rPr>
        <w:rFonts w:hint="default"/>
        <w:lang w:val="en-US" w:eastAsia="en-US" w:bidi="ar-SA"/>
      </w:rPr>
    </w:lvl>
    <w:lvl w:ilvl="8" w:tplc="774E71DE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0D57AB4"/>
    <w:multiLevelType w:val="hybridMultilevel"/>
    <w:tmpl w:val="23389696"/>
    <w:lvl w:ilvl="0" w:tplc="8B526F88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E81A56">
      <w:numFmt w:val="bullet"/>
      <w:lvlText w:val="•"/>
      <w:lvlJc w:val="left"/>
      <w:pPr>
        <w:ind w:left="706" w:hanging="360"/>
      </w:pPr>
      <w:rPr>
        <w:rFonts w:hint="default"/>
        <w:lang w:val="en-US" w:eastAsia="en-US" w:bidi="ar-SA"/>
      </w:rPr>
    </w:lvl>
    <w:lvl w:ilvl="2" w:tplc="D3D2C4C6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3" w:tplc="7010B15A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4" w:tplc="3FECB7D2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5" w:tplc="67408FFA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6" w:tplc="CCDA63FC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7" w:tplc="4EE8B10A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8" w:tplc="5D420E3A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A2D1224"/>
    <w:multiLevelType w:val="hybridMultilevel"/>
    <w:tmpl w:val="2FFEB0DE"/>
    <w:lvl w:ilvl="0" w:tplc="C99606C0">
      <w:start w:val="1"/>
      <w:numFmt w:val="decimal"/>
      <w:lvlText w:val="%1."/>
      <w:lvlJc w:val="left"/>
      <w:pPr>
        <w:ind w:left="74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6E70CC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450D01C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3" w:tplc="6804E868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4" w:tplc="9ABE014A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F266C5C8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2B6EA456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25F21C2C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 w:tplc="259C31AC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B6C6C15"/>
    <w:multiLevelType w:val="hybridMultilevel"/>
    <w:tmpl w:val="53CE7066"/>
    <w:lvl w:ilvl="0" w:tplc="82683A2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FEBF6A">
      <w:numFmt w:val="bullet"/>
      <w:lvlText w:val="•"/>
      <w:lvlJc w:val="left"/>
      <w:pPr>
        <w:ind w:left="706" w:hanging="360"/>
      </w:pPr>
      <w:rPr>
        <w:rFonts w:hint="default"/>
        <w:lang w:val="en-US" w:eastAsia="en-US" w:bidi="ar-SA"/>
      </w:rPr>
    </w:lvl>
    <w:lvl w:ilvl="2" w:tplc="DCE622DA"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3" w:tplc="7B1C7528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4" w:tplc="1AFC8C08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5" w:tplc="95566E86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6" w:tplc="8DE4D9A2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7" w:tplc="CD26E35E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8" w:tplc="1FF08D98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D155350"/>
    <w:multiLevelType w:val="hybridMultilevel"/>
    <w:tmpl w:val="E6FCD24C"/>
    <w:lvl w:ilvl="0" w:tplc="5B90322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28EBF6">
      <w:numFmt w:val="bullet"/>
      <w:lvlText w:val="•"/>
      <w:lvlJc w:val="left"/>
      <w:pPr>
        <w:ind w:left="706" w:hanging="360"/>
      </w:pPr>
      <w:rPr>
        <w:rFonts w:hint="default"/>
        <w:lang w:val="en-US" w:eastAsia="en-US" w:bidi="ar-SA"/>
      </w:rPr>
    </w:lvl>
    <w:lvl w:ilvl="2" w:tplc="02EC63FA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3" w:tplc="EDB020C8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4" w:tplc="11FC4528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5" w:tplc="6AFA8612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6" w:tplc="DB46C62E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7" w:tplc="58041120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8" w:tplc="6D6C54FC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FE71FD1"/>
    <w:multiLevelType w:val="hybridMultilevel"/>
    <w:tmpl w:val="8D78CC9E"/>
    <w:lvl w:ilvl="0" w:tplc="869EBD7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D24AB2">
      <w:numFmt w:val="bullet"/>
      <w:lvlText w:val="•"/>
      <w:lvlJc w:val="left"/>
      <w:pPr>
        <w:ind w:left="706" w:hanging="360"/>
      </w:pPr>
      <w:rPr>
        <w:rFonts w:hint="default"/>
        <w:lang w:val="en-US" w:eastAsia="en-US" w:bidi="ar-SA"/>
      </w:rPr>
    </w:lvl>
    <w:lvl w:ilvl="2" w:tplc="22BE3A6A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3" w:tplc="64A21452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4" w:tplc="CDDE7A70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5" w:tplc="AFAE118C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6" w:tplc="A8D8F294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7" w:tplc="AEC07136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8" w:tplc="B0A0886C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</w:abstractNum>
  <w:num w:numId="1" w16cid:durableId="460850849">
    <w:abstractNumId w:val="9"/>
  </w:num>
  <w:num w:numId="2" w16cid:durableId="1531533631">
    <w:abstractNumId w:val="8"/>
  </w:num>
  <w:num w:numId="3" w16cid:durableId="1421095757">
    <w:abstractNumId w:val="10"/>
  </w:num>
  <w:num w:numId="4" w16cid:durableId="2131241978">
    <w:abstractNumId w:val="0"/>
  </w:num>
  <w:num w:numId="5" w16cid:durableId="697120513">
    <w:abstractNumId w:val="6"/>
  </w:num>
  <w:num w:numId="6" w16cid:durableId="615990845">
    <w:abstractNumId w:val="7"/>
  </w:num>
  <w:num w:numId="7" w16cid:durableId="582296202">
    <w:abstractNumId w:val="5"/>
  </w:num>
  <w:num w:numId="8" w16cid:durableId="569120988">
    <w:abstractNumId w:val="2"/>
  </w:num>
  <w:num w:numId="9" w16cid:durableId="627779634">
    <w:abstractNumId w:val="1"/>
  </w:num>
  <w:num w:numId="10" w16cid:durableId="997536178">
    <w:abstractNumId w:val="4"/>
  </w:num>
  <w:num w:numId="11" w16cid:durableId="16991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E3"/>
    <w:rsid w:val="000E749C"/>
    <w:rsid w:val="000F4A2D"/>
    <w:rsid w:val="00133658"/>
    <w:rsid w:val="001708E3"/>
    <w:rsid w:val="0018018A"/>
    <w:rsid w:val="002061B5"/>
    <w:rsid w:val="0020794E"/>
    <w:rsid w:val="002C109E"/>
    <w:rsid w:val="002E0844"/>
    <w:rsid w:val="00357565"/>
    <w:rsid w:val="003D0B29"/>
    <w:rsid w:val="004279E5"/>
    <w:rsid w:val="0045465F"/>
    <w:rsid w:val="004932BF"/>
    <w:rsid w:val="004C4A35"/>
    <w:rsid w:val="004F23F4"/>
    <w:rsid w:val="004F2D42"/>
    <w:rsid w:val="00510828"/>
    <w:rsid w:val="00570E34"/>
    <w:rsid w:val="005F291C"/>
    <w:rsid w:val="0066408D"/>
    <w:rsid w:val="006963FE"/>
    <w:rsid w:val="00697C2B"/>
    <w:rsid w:val="006A41EE"/>
    <w:rsid w:val="006C3D89"/>
    <w:rsid w:val="006D73AF"/>
    <w:rsid w:val="00795C27"/>
    <w:rsid w:val="00815A40"/>
    <w:rsid w:val="008828E8"/>
    <w:rsid w:val="008E0F2D"/>
    <w:rsid w:val="009309B9"/>
    <w:rsid w:val="009C47D2"/>
    <w:rsid w:val="00A33772"/>
    <w:rsid w:val="00A45D63"/>
    <w:rsid w:val="00A773D5"/>
    <w:rsid w:val="00A8569B"/>
    <w:rsid w:val="00AA7A07"/>
    <w:rsid w:val="00AE73B6"/>
    <w:rsid w:val="00AF54B3"/>
    <w:rsid w:val="00B9656B"/>
    <w:rsid w:val="00C92230"/>
    <w:rsid w:val="00CB51FD"/>
    <w:rsid w:val="00CB6E06"/>
    <w:rsid w:val="00CD2E69"/>
    <w:rsid w:val="00D12AA9"/>
    <w:rsid w:val="00D7686F"/>
    <w:rsid w:val="00DC73FD"/>
    <w:rsid w:val="00EA74C8"/>
    <w:rsid w:val="00EB6D09"/>
    <w:rsid w:val="00EC73A9"/>
    <w:rsid w:val="00F265FA"/>
    <w:rsid w:val="00F541DE"/>
    <w:rsid w:val="00F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0087"/>
  <w15:docId w15:val="{82604F20-D9A0-4BE5-941D-39855E59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4"/>
      <w:ind w:right="984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238"/>
      <w:ind w:left="23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ind w:left="472"/>
    </w:pPr>
  </w:style>
  <w:style w:type="character" w:styleId="CommentReference">
    <w:name w:val="annotation reference"/>
    <w:basedOn w:val="DefaultParagraphFont"/>
    <w:uiPriority w:val="99"/>
    <w:semiHidden/>
    <w:unhideWhenUsed/>
    <w:rsid w:val="00180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18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18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Housing Customer Experience and Assurance</vt:lpstr>
    </vt:vector>
  </TitlesOfParts>
  <Company>London Borough of Ealing</Company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Housing Customer Experience and Assurance</dc:title>
  <dc:creator>Steve Green</dc:creator>
  <cp:lastModifiedBy>Chris Shoubridge</cp:lastModifiedBy>
  <cp:revision>2</cp:revision>
  <dcterms:created xsi:type="dcterms:W3CDTF">2026-04-23T09:45:00Z</dcterms:created>
  <dcterms:modified xsi:type="dcterms:W3CDTF">2026-04-23T09:45:00Z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for Microsoft 365</vt:lpwstr>
  </property>
</Properties>
</file>